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3D" w:rsidRPr="0073363D" w:rsidRDefault="00D94E1E" w:rsidP="0073363D">
      <w:pPr>
        <w:spacing w:after="0"/>
        <w:jc w:val="left"/>
        <w:rPr>
          <w:rFonts w:ascii="Tahoma" w:hAnsi="Tahoma" w:cs="Tahoma"/>
          <w:b/>
          <w:sz w:val="20"/>
          <w:szCs w:val="20"/>
          <w:lang w:val="el-GR"/>
        </w:rPr>
      </w:pPr>
      <w:r w:rsidRPr="0073363D">
        <w:rPr>
          <w:rFonts w:ascii="Tahoma" w:hAnsi="Tahoma" w:cs="Tahoma"/>
          <w:b/>
          <w:sz w:val="20"/>
          <w:szCs w:val="20"/>
          <w:lang w:val="el-GR"/>
        </w:rPr>
        <w:t>ΕΛΛΗΝ</w:t>
      </w:r>
      <w:r w:rsidR="00C947D8" w:rsidRPr="0073363D">
        <w:rPr>
          <w:rFonts w:ascii="Tahoma" w:hAnsi="Tahoma" w:cs="Tahoma"/>
          <w:b/>
          <w:sz w:val="20"/>
          <w:szCs w:val="20"/>
          <w:lang w:val="el-GR"/>
        </w:rPr>
        <w:t>ΙΚΗ ΔΗΜΟΚΡΑΤΙΑ</w:t>
      </w:r>
    </w:p>
    <w:p w:rsidR="0073363D" w:rsidRPr="0073363D" w:rsidRDefault="0073363D" w:rsidP="0073363D">
      <w:pPr>
        <w:spacing w:after="0"/>
        <w:jc w:val="left"/>
        <w:rPr>
          <w:rFonts w:ascii="Tahoma" w:hAnsi="Tahoma" w:cs="Tahoma"/>
          <w:b/>
          <w:sz w:val="20"/>
          <w:szCs w:val="20"/>
          <w:lang w:val="el-GR"/>
        </w:rPr>
      </w:pPr>
      <w:r w:rsidRPr="0073363D">
        <w:rPr>
          <w:rFonts w:ascii="Tahoma" w:hAnsi="Tahoma" w:cs="Tahoma"/>
          <w:b/>
          <w:sz w:val="20"/>
          <w:szCs w:val="20"/>
          <w:lang w:val="el-GR"/>
        </w:rPr>
        <w:t>ΔΗΜΟΣ ΧΑΪΔΑΡΙΟΥ</w:t>
      </w:r>
      <w:r w:rsidR="00C947D8" w:rsidRPr="0073363D">
        <w:rPr>
          <w:rFonts w:ascii="Tahoma" w:hAnsi="Tahoma" w:cs="Tahoma"/>
          <w:b/>
          <w:sz w:val="20"/>
          <w:szCs w:val="20"/>
          <w:lang w:val="el-GR"/>
        </w:rPr>
        <w:tab/>
      </w:r>
      <w:r w:rsidR="00C947D8" w:rsidRPr="0073363D">
        <w:rPr>
          <w:rFonts w:ascii="Tahoma" w:hAnsi="Tahoma" w:cs="Tahoma"/>
          <w:b/>
          <w:sz w:val="20"/>
          <w:szCs w:val="20"/>
          <w:lang w:val="el-GR"/>
        </w:rPr>
        <w:tab/>
      </w:r>
      <w:r w:rsidR="00C947D8" w:rsidRPr="0073363D">
        <w:rPr>
          <w:rFonts w:ascii="Tahoma" w:hAnsi="Tahoma" w:cs="Tahoma"/>
          <w:b/>
          <w:sz w:val="20"/>
          <w:szCs w:val="20"/>
          <w:lang w:val="el-GR"/>
        </w:rPr>
        <w:tab/>
      </w:r>
      <w:r w:rsidR="00C947D8" w:rsidRPr="0073363D">
        <w:rPr>
          <w:rFonts w:ascii="Tahoma" w:hAnsi="Tahoma" w:cs="Tahoma"/>
          <w:b/>
          <w:sz w:val="20"/>
          <w:szCs w:val="20"/>
          <w:lang w:val="el-GR"/>
        </w:rPr>
        <w:tab/>
      </w:r>
      <w:r w:rsidR="00C947D8" w:rsidRPr="0073363D">
        <w:rPr>
          <w:rFonts w:ascii="Tahoma" w:hAnsi="Tahoma" w:cs="Tahoma"/>
          <w:b/>
          <w:sz w:val="20"/>
          <w:szCs w:val="20"/>
          <w:lang w:val="el-GR"/>
        </w:rPr>
        <w:tab/>
      </w:r>
      <w:r w:rsidR="00C947D8" w:rsidRPr="0073363D">
        <w:rPr>
          <w:rFonts w:ascii="Tahoma" w:hAnsi="Tahoma" w:cs="Tahoma"/>
          <w:b/>
          <w:sz w:val="20"/>
          <w:szCs w:val="20"/>
          <w:lang w:val="el-GR"/>
        </w:rPr>
        <w:tab/>
      </w:r>
    </w:p>
    <w:p w:rsidR="00D94E1E" w:rsidRPr="0073363D" w:rsidRDefault="0073363D" w:rsidP="0073363D">
      <w:pPr>
        <w:spacing w:after="0"/>
        <w:jc w:val="left"/>
        <w:rPr>
          <w:rFonts w:ascii="Tahoma" w:hAnsi="Tahoma" w:cs="Tahoma"/>
          <w:b/>
          <w:sz w:val="20"/>
          <w:szCs w:val="20"/>
          <w:lang w:val="el-GR"/>
        </w:rPr>
      </w:pPr>
      <w:r w:rsidRPr="0073363D">
        <w:rPr>
          <w:rFonts w:ascii="Tahoma" w:hAnsi="Tahoma" w:cs="Tahoma"/>
          <w:b/>
          <w:sz w:val="20"/>
          <w:szCs w:val="20"/>
          <w:lang w:val="el-GR"/>
        </w:rPr>
        <w:t xml:space="preserve">                                                                                                             </w:t>
      </w:r>
      <w:r>
        <w:rPr>
          <w:rFonts w:ascii="Tahoma" w:hAnsi="Tahoma" w:cs="Tahoma"/>
          <w:b/>
          <w:sz w:val="20"/>
          <w:szCs w:val="20"/>
          <w:lang w:val="el-GR"/>
        </w:rPr>
        <w:t xml:space="preserve">                 </w:t>
      </w:r>
      <w:r w:rsidRPr="0073363D">
        <w:rPr>
          <w:rFonts w:ascii="Tahoma" w:hAnsi="Tahoma" w:cs="Tahoma"/>
          <w:b/>
          <w:sz w:val="20"/>
          <w:szCs w:val="20"/>
          <w:lang w:val="el-GR"/>
        </w:rPr>
        <w:t xml:space="preserve"> </w:t>
      </w:r>
      <w:r w:rsidR="00C947D8" w:rsidRPr="0073363D">
        <w:rPr>
          <w:rFonts w:ascii="Tahoma" w:hAnsi="Tahoma" w:cs="Tahoma"/>
          <w:b/>
          <w:sz w:val="20"/>
          <w:szCs w:val="20"/>
          <w:lang w:val="el-GR"/>
        </w:rPr>
        <w:t>Χαϊδάρι:</w:t>
      </w:r>
      <w:r w:rsidR="00C947D8" w:rsidRPr="0073363D">
        <w:rPr>
          <w:rFonts w:ascii="Tahoma" w:hAnsi="Tahoma" w:cs="Tahoma"/>
          <w:b/>
          <w:sz w:val="20"/>
          <w:szCs w:val="20"/>
          <w:lang w:val="el-GR"/>
        </w:rPr>
        <w:tab/>
      </w:r>
      <w:r w:rsidRPr="00227102">
        <w:rPr>
          <w:rFonts w:ascii="Tahoma" w:hAnsi="Tahoma" w:cs="Tahoma"/>
          <w:b/>
          <w:sz w:val="20"/>
          <w:szCs w:val="20"/>
          <w:lang w:val="el-GR"/>
        </w:rPr>
        <w:t xml:space="preserve"> </w:t>
      </w:r>
      <w:r w:rsidR="00227102" w:rsidRPr="00227102">
        <w:rPr>
          <w:rFonts w:ascii="Tahoma" w:hAnsi="Tahoma" w:cs="Tahoma"/>
          <w:b/>
          <w:sz w:val="20"/>
          <w:szCs w:val="20"/>
          <w:lang w:val="el-GR"/>
        </w:rPr>
        <w:t>08</w:t>
      </w:r>
      <w:r w:rsidRPr="00227102">
        <w:rPr>
          <w:rFonts w:ascii="Tahoma" w:hAnsi="Tahoma" w:cs="Tahoma"/>
          <w:b/>
          <w:sz w:val="20"/>
          <w:szCs w:val="20"/>
          <w:lang w:val="el-GR"/>
        </w:rPr>
        <w:t>.11.2021</w:t>
      </w:r>
    </w:p>
    <w:p w:rsidR="0073363D" w:rsidRPr="0073363D" w:rsidRDefault="0073363D" w:rsidP="0073363D">
      <w:pPr>
        <w:spacing w:after="0"/>
        <w:jc w:val="left"/>
        <w:rPr>
          <w:rFonts w:ascii="Tahoma" w:hAnsi="Tahoma" w:cs="Tahoma"/>
          <w:b/>
          <w:sz w:val="20"/>
          <w:szCs w:val="20"/>
          <w:lang w:val="el-GR"/>
        </w:rPr>
      </w:pPr>
      <w:r w:rsidRPr="0073363D">
        <w:rPr>
          <w:rFonts w:ascii="Tahoma" w:hAnsi="Tahoma" w:cs="Tahoma"/>
          <w:b/>
          <w:sz w:val="20"/>
          <w:szCs w:val="20"/>
          <w:lang w:val="el-GR"/>
        </w:rPr>
        <w:t xml:space="preserve">                                                                                                        </w:t>
      </w:r>
      <w:r>
        <w:rPr>
          <w:rFonts w:ascii="Tahoma" w:hAnsi="Tahoma" w:cs="Tahoma"/>
          <w:b/>
          <w:sz w:val="20"/>
          <w:szCs w:val="20"/>
          <w:lang w:val="el-GR"/>
        </w:rPr>
        <w:t xml:space="preserve">                   </w:t>
      </w:r>
      <w:r w:rsidRPr="0073363D">
        <w:rPr>
          <w:rFonts w:ascii="Tahoma" w:hAnsi="Tahoma" w:cs="Tahoma"/>
          <w:b/>
          <w:sz w:val="20"/>
          <w:szCs w:val="20"/>
          <w:lang w:val="el-GR"/>
        </w:rPr>
        <w:t xml:space="preserve">Αρ. </w:t>
      </w:r>
      <w:proofErr w:type="spellStart"/>
      <w:r w:rsidRPr="0073363D">
        <w:rPr>
          <w:rFonts w:ascii="Tahoma" w:hAnsi="Tahoma" w:cs="Tahoma"/>
          <w:b/>
          <w:sz w:val="20"/>
          <w:szCs w:val="20"/>
          <w:lang w:val="el-GR"/>
        </w:rPr>
        <w:t>Πρωτ</w:t>
      </w:r>
      <w:proofErr w:type="spellEnd"/>
      <w:r w:rsidRPr="0073363D">
        <w:rPr>
          <w:rFonts w:ascii="Tahoma" w:hAnsi="Tahoma" w:cs="Tahoma"/>
          <w:b/>
          <w:sz w:val="20"/>
          <w:szCs w:val="20"/>
          <w:lang w:val="el-GR"/>
        </w:rPr>
        <w:t>.:</w:t>
      </w:r>
      <w:r w:rsidR="00227102">
        <w:rPr>
          <w:rFonts w:ascii="Tahoma" w:hAnsi="Tahoma" w:cs="Tahoma"/>
          <w:b/>
          <w:sz w:val="20"/>
          <w:szCs w:val="20"/>
          <w:lang w:val="el-GR"/>
        </w:rPr>
        <w:tab/>
        <w:t>19164</w:t>
      </w:r>
    </w:p>
    <w:p w:rsidR="00D94E1E" w:rsidRPr="0073363D" w:rsidRDefault="0073363D" w:rsidP="0073363D">
      <w:pPr>
        <w:pStyle w:val="a3"/>
        <w:tabs>
          <w:tab w:val="left" w:pos="3960"/>
        </w:tabs>
        <w:ind w:right="72"/>
        <w:jc w:val="left"/>
        <w:rPr>
          <w:b/>
        </w:rPr>
      </w:pPr>
      <w:r>
        <w:rPr>
          <w:b/>
        </w:rPr>
        <w:tab/>
      </w:r>
      <w:r>
        <w:rPr>
          <w:b/>
        </w:rPr>
        <w:tab/>
      </w:r>
      <w:r>
        <w:rPr>
          <w:b/>
        </w:rPr>
        <w:tab/>
      </w:r>
      <w:r>
        <w:rPr>
          <w:b/>
        </w:rPr>
        <w:tab/>
      </w:r>
    </w:p>
    <w:p w:rsidR="00D94E1E" w:rsidRPr="00386E9B" w:rsidRDefault="00D94E1E" w:rsidP="0073363D">
      <w:pPr>
        <w:spacing w:after="0"/>
        <w:rPr>
          <w:rFonts w:cstheme="minorHAnsi"/>
          <w:b/>
          <w:szCs w:val="22"/>
          <w:lang w:val="el-GR"/>
        </w:rPr>
      </w:pPr>
    </w:p>
    <w:p w:rsidR="00D94E1E" w:rsidRPr="00F70096" w:rsidRDefault="000A6320" w:rsidP="000A6320">
      <w:pPr>
        <w:jc w:val="center"/>
        <w:rPr>
          <w:rFonts w:ascii="Tahoma" w:hAnsi="Tahoma" w:cs="Tahoma"/>
          <w:b/>
          <w:spacing w:val="144"/>
          <w:sz w:val="20"/>
          <w:szCs w:val="20"/>
          <w:u w:val="single"/>
          <w:lang w:val="el-GR"/>
        </w:rPr>
      </w:pPr>
      <w:r w:rsidRPr="00F70096">
        <w:rPr>
          <w:rFonts w:ascii="Tahoma" w:hAnsi="Tahoma" w:cs="Tahoma"/>
          <w:b/>
          <w:spacing w:val="144"/>
          <w:sz w:val="20"/>
          <w:szCs w:val="20"/>
          <w:u w:val="single"/>
          <w:lang w:val="el-GR"/>
        </w:rPr>
        <w:t>ΠΕΡΙΛΗΨΗ ΔΙΑΚΗΡΥΞΗΣ</w:t>
      </w:r>
    </w:p>
    <w:p w:rsidR="00D94E1E" w:rsidRPr="00F70096" w:rsidRDefault="00D94E1E" w:rsidP="00701BBC">
      <w:pPr>
        <w:jc w:val="center"/>
        <w:rPr>
          <w:rFonts w:ascii="Tahoma" w:hAnsi="Tahoma" w:cs="Tahoma"/>
          <w:b/>
          <w:sz w:val="20"/>
          <w:szCs w:val="20"/>
          <w:lang w:val="el-GR"/>
        </w:rPr>
      </w:pPr>
      <w:r w:rsidRPr="00F70096">
        <w:rPr>
          <w:rFonts w:ascii="Tahoma" w:hAnsi="Tahoma" w:cs="Tahoma"/>
          <w:b/>
          <w:sz w:val="20"/>
          <w:szCs w:val="20"/>
          <w:lang w:val="el-GR"/>
        </w:rPr>
        <w:t>Ο ΔΗΜΑΡΧΟΣ ΧΑΪΔΑΡΙΟΥ</w:t>
      </w:r>
    </w:p>
    <w:p w:rsidR="00D94E1E" w:rsidRPr="0073363D" w:rsidRDefault="00DE31EB" w:rsidP="00D94E1E">
      <w:pPr>
        <w:jc w:val="center"/>
        <w:rPr>
          <w:rFonts w:ascii="Tahoma" w:hAnsi="Tahoma" w:cs="Tahoma"/>
          <w:b/>
          <w:sz w:val="20"/>
          <w:szCs w:val="20"/>
          <w:lang w:val="el-GR"/>
        </w:rPr>
      </w:pPr>
      <w:r w:rsidRPr="0073363D">
        <w:rPr>
          <w:rFonts w:ascii="Tahoma" w:hAnsi="Tahoma" w:cs="Tahoma"/>
          <w:b/>
          <w:sz w:val="20"/>
          <w:szCs w:val="20"/>
          <w:lang w:val="el-GR"/>
        </w:rPr>
        <w:t>Προ</w:t>
      </w:r>
      <w:r w:rsidR="00D94E1E" w:rsidRPr="0073363D">
        <w:rPr>
          <w:rFonts w:ascii="Tahoma" w:hAnsi="Tahoma" w:cs="Tahoma"/>
          <w:b/>
          <w:sz w:val="20"/>
          <w:szCs w:val="20"/>
          <w:lang w:val="el-GR"/>
        </w:rPr>
        <w:t>κηρύσσει</w:t>
      </w:r>
    </w:p>
    <w:p w:rsidR="00FA04A6" w:rsidRPr="00F70096" w:rsidRDefault="00D94E1E" w:rsidP="0073363D">
      <w:pPr>
        <w:spacing w:after="0"/>
        <w:ind w:right="-58"/>
        <w:jc w:val="left"/>
        <w:rPr>
          <w:rFonts w:cstheme="minorHAnsi"/>
          <w:sz w:val="18"/>
          <w:szCs w:val="18"/>
          <w:lang w:val="el-GR"/>
        </w:rPr>
      </w:pPr>
      <w:r w:rsidRPr="00F70096">
        <w:rPr>
          <w:rFonts w:ascii="Tahoma" w:hAnsi="Tahoma" w:cs="Tahoma"/>
          <w:sz w:val="18"/>
          <w:szCs w:val="18"/>
          <w:lang w:val="el-GR"/>
        </w:rPr>
        <w:t xml:space="preserve">Ανοικτό Ηλεκτρονικό Διαγωνισμό </w:t>
      </w:r>
      <w:r w:rsidR="00BF6932" w:rsidRPr="00F70096">
        <w:rPr>
          <w:rFonts w:ascii="Tahoma" w:hAnsi="Tahoma" w:cs="Tahoma"/>
          <w:sz w:val="18"/>
          <w:szCs w:val="18"/>
          <w:lang w:val="el-GR"/>
        </w:rPr>
        <w:t xml:space="preserve">άνω των ορίων </w:t>
      </w:r>
      <w:r w:rsidR="00EC268C" w:rsidRPr="00F70096">
        <w:rPr>
          <w:rFonts w:ascii="Tahoma" w:hAnsi="Tahoma" w:cs="Tahoma"/>
          <w:sz w:val="18"/>
          <w:szCs w:val="18"/>
          <w:lang w:val="el-GR"/>
        </w:rPr>
        <w:t xml:space="preserve">για </w:t>
      </w:r>
      <w:r w:rsidR="00701BBC" w:rsidRPr="00F70096">
        <w:rPr>
          <w:rFonts w:ascii="Tahoma" w:hAnsi="Tahoma" w:cs="Tahoma"/>
          <w:sz w:val="18"/>
          <w:szCs w:val="18"/>
          <w:lang w:val="el-GR"/>
        </w:rPr>
        <w:t>τ</w:t>
      </w:r>
      <w:r w:rsidRPr="00F70096">
        <w:rPr>
          <w:rFonts w:ascii="Tahoma" w:hAnsi="Tahoma" w:cs="Tahoma"/>
          <w:sz w:val="18"/>
          <w:szCs w:val="18"/>
          <w:lang w:val="el-GR"/>
        </w:rPr>
        <w:t>η προμήθεια με τίτλο</w:t>
      </w:r>
      <w:r w:rsidR="00C5567C" w:rsidRPr="00F70096">
        <w:rPr>
          <w:rFonts w:ascii="Tahoma" w:hAnsi="Tahoma" w:cs="Tahoma"/>
          <w:sz w:val="18"/>
          <w:szCs w:val="18"/>
          <w:lang w:val="el-GR"/>
        </w:rPr>
        <w:t xml:space="preserve"> </w:t>
      </w:r>
      <w:r w:rsidR="00386E9B" w:rsidRPr="00F70096">
        <w:rPr>
          <w:rFonts w:ascii="Tahoma" w:hAnsi="Tahoma" w:cs="Tahoma"/>
          <w:sz w:val="18"/>
          <w:szCs w:val="18"/>
          <w:lang w:val="el-GR"/>
        </w:rPr>
        <w:t>«</w:t>
      </w:r>
      <w:r w:rsidR="0073363D" w:rsidRPr="00F70096">
        <w:rPr>
          <w:rFonts w:ascii="Tahoma" w:hAnsi="Tahoma" w:cs="Tahoma"/>
          <w:i/>
          <w:sz w:val="18"/>
          <w:szCs w:val="18"/>
          <w:lang w:val="el-GR"/>
        </w:rPr>
        <w:t xml:space="preserve">Προμήθεια υγρών καυσίμων α) για τις ανάγκες κίνησης των πάσης φύσεως  οχημάτων του Δήμου (πετρέλαιο </w:t>
      </w:r>
      <w:r w:rsidR="0073363D" w:rsidRPr="00F70096">
        <w:rPr>
          <w:rFonts w:ascii="Tahoma" w:hAnsi="Tahoma" w:cs="Tahoma"/>
          <w:i/>
          <w:sz w:val="18"/>
          <w:szCs w:val="18"/>
          <w:lang w:val="en-US"/>
        </w:rPr>
        <w:t>DI</w:t>
      </w:r>
      <w:r w:rsidR="0073363D" w:rsidRPr="00F70096">
        <w:rPr>
          <w:rFonts w:ascii="Tahoma" w:hAnsi="Tahoma" w:cs="Tahoma"/>
          <w:i/>
          <w:sz w:val="18"/>
          <w:szCs w:val="18"/>
          <w:lang w:val="el-GR"/>
        </w:rPr>
        <w:t>Ε</w:t>
      </w:r>
      <w:r w:rsidR="0073363D" w:rsidRPr="00F70096">
        <w:rPr>
          <w:rFonts w:ascii="Tahoma" w:hAnsi="Tahoma" w:cs="Tahoma"/>
          <w:i/>
          <w:sz w:val="18"/>
          <w:szCs w:val="18"/>
          <w:lang w:val="en-US"/>
        </w:rPr>
        <w:t>SEL</w:t>
      </w:r>
      <w:r w:rsidR="0073363D" w:rsidRPr="00F70096">
        <w:rPr>
          <w:rFonts w:ascii="Tahoma" w:hAnsi="Tahoma" w:cs="Tahoma"/>
          <w:i/>
          <w:sz w:val="18"/>
          <w:szCs w:val="18"/>
          <w:lang w:val="el-GR"/>
        </w:rPr>
        <w:t xml:space="preserve"> κίνησης και βενζίνη αμόλυβδη 95</w:t>
      </w:r>
      <w:r w:rsidR="0073363D" w:rsidRPr="00F70096">
        <w:rPr>
          <w:rFonts w:ascii="Tahoma" w:hAnsi="Tahoma" w:cs="Tahoma"/>
          <w:i/>
          <w:sz w:val="18"/>
          <w:szCs w:val="18"/>
          <w:lang w:val="en-US"/>
        </w:rPr>
        <w:t>RON</w:t>
      </w:r>
      <w:r w:rsidR="0073363D" w:rsidRPr="00F70096">
        <w:rPr>
          <w:rFonts w:ascii="Tahoma" w:hAnsi="Tahoma" w:cs="Tahoma"/>
          <w:i/>
          <w:sz w:val="18"/>
          <w:szCs w:val="18"/>
          <w:lang w:val="el-GR"/>
        </w:rPr>
        <w:t xml:space="preserve">) και β) υγρών καυσίμων για τις ανάγκες θέρμανσης </w:t>
      </w:r>
      <w:r w:rsidR="00FA04A6" w:rsidRPr="00F70096">
        <w:rPr>
          <w:rFonts w:ascii="Tahoma" w:hAnsi="Tahoma" w:cs="Tahoma"/>
          <w:i/>
          <w:sz w:val="18"/>
          <w:szCs w:val="18"/>
          <w:lang w:val="el-GR"/>
        </w:rPr>
        <w:t xml:space="preserve">(πετρέλαιο </w:t>
      </w:r>
      <w:r w:rsidR="00FA04A6" w:rsidRPr="00F70096">
        <w:rPr>
          <w:rFonts w:ascii="Tahoma" w:hAnsi="Tahoma" w:cs="Tahoma"/>
          <w:i/>
          <w:sz w:val="18"/>
          <w:szCs w:val="18"/>
          <w:lang w:val="en-US"/>
        </w:rPr>
        <w:t>DIESEL</w:t>
      </w:r>
      <w:r w:rsidR="00FA04A6" w:rsidRPr="00F70096">
        <w:rPr>
          <w:rFonts w:ascii="Tahoma" w:hAnsi="Tahoma" w:cs="Tahoma"/>
          <w:i/>
          <w:sz w:val="18"/>
          <w:szCs w:val="18"/>
          <w:lang w:val="el-GR"/>
        </w:rPr>
        <w:t xml:space="preserve"> θέρμανσης) </w:t>
      </w:r>
      <w:r w:rsidR="0073363D" w:rsidRPr="00F70096">
        <w:rPr>
          <w:rFonts w:ascii="Tahoma" w:hAnsi="Tahoma" w:cs="Tahoma"/>
          <w:i/>
          <w:sz w:val="18"/>
          <w:szCs w:val="18"/>
          <w:lang w:val="el-GR"/>
        </w:rPr>
        <w:t>των κτιρίων του Δήμου</w:t>
      </w:r>
      <w:r w:rsidR="0073363D" w:rsidRPr="00F70096">
        <w:rPr>
          <w:rFonts w:ascii="Tahoma" w:hAnsi="Tahoma" w:cs="Tahoma"/>
          <w:bCs/>
          <w:i/>
          <w:sz w:val="18"/>
          <w:szCs w:val="18"/>
          <w:lang w:val="el-GR"/>
        </w:rPr>
        <w:t xml:space="preserve"> </w:t>
      </w:r>
      <w:r w:rsidR="00FA04A6" w:rsidRPr="00F70096">
        <w:rPr>
          <w:rFonts w:ascii="Tahoma" w:hAnsi="Tahoma" w:cs="Tahoma"/>
          <w:bCs/>
          <w:i/>
          <w:sz w:val="18"/>
          <w:szCs w:val="18"/>
          <w:lang w:val="el-GR"/>
        </w:rPr>
        <w:t xml:space="preserve">καθώς </w:t>
      </w:r>
      <w:r w:rsidR="0073363D" w:rsidRPr="00F70096">
        <w:rPr>
          <w:rFonts w:ascii="Tahoma" w:hAnsi="Tahoma" w:cs="Tahoma"/>
          <w:bCs/>
          <w:i/>
          <w:sz w:val="18"/>
          <w:szCs w:val="18"/>
          <w:lang w:val="el-GR"/>
        </w:rPr>
        <w:t xml:space="preserve">και των Νομικών Προσώπων για τα </w:t>
      </w:r>
      <w:r w:rsidR="0073363D" w:rsidRPr="00F70096">
        <w:rPr>
          <w:rFonts w:ascii="Tahoma" w:hAnsi="Tahoma" w:cs="Tahoma"/>
          <w:i/>
          <w:sz w:val="18"/>
          <w:szCs w:val="18"/>
          <w:lang w:val="el-GR"/>
        </w:rPr>
        <w:t xml:space="preserve"> για τα έτη 2022 – 2023 – 2024</w:t>
      </w:r>
      <w:r w:rsidR="0073363D" w:rsidRPr="00F70096">
        <w:rPr>
          <w:rFonts w:ascii="Tahoma" w:hAnsi="Tahoma" w:cs="Tahoma"/>
          <w:sz w:val="18"/>
          <w:szCs w:val="18"/>
          <w:lang w:val="el-GR"/>
        </w:rPr>
        <w:t xml:space="preserve">» </w:t>
      </w:r>
      <w:r w:rsidR="00386E9B" w:rsidRPr="00F70096">
        <w:rPr>
          <w:rFonts w:ascii="Tahoma" w:hAnsi="Tahoma" w:cs="Tahoma"/>
          <w:bCs/>
          <w:sz w:val="18"/>
          <w:szCs w:val="18"/>
          <w:lang w:val="el-GR"/>
        </w:rPr>
        <w:t xml:space="preserve"> </w:t>
      </w:r>
      <w:r w:rsidR="00FA04A6" w:rsidRPr="00F70096">
        <w:rPr>
          <w:rFonts w:ascii="Tahoma" w:hAnsi="Tahoma" w:cs="Tahoma"/>
          <w:bCs/>
          <w:sz w:val="18"/>
          <w:szCs w:val="18"/>
          <w:lang w:val="el-GR"/>
        </w:rPr>
        <w:t xml:space="preserve">συνολικού </w:t>
      </w:r>
      <w:r w:rsidRPr="00F70096">
        <w:rPr>
          <w:rFonts w:ascii="Tahoma" w:hAnsi="Tahoma" w:cs="Tahoma"/>
          <w:sz w:val="18"/>
          <w:szCs w:val="18"/>
          <w:lang w:val="el-GR"/>
        </w:rPr>
        <w:t xml:space="preserve">προϋπολογισμού </w:t>
      </w:r>
      <w:r w:rsidR="00FA04A6" w:rsidRPr="00F70096">
        <w:rPr>
          <w:rFonts w:ascii="Tahoma" w:hAnsi="Tahoma" w:cs="Tahoma"/>
          <w:b/>
          <w:sz w:val="18"/>
          <w:szCs w:val="18"/>
          <w:lang w:val="el-GR"/>
        </w:rPr>
        <w:t xml:space="preserve">ενός εκατομμυρίου τριακοσίων τριάντα χιλιάδων πεντακοσίων δέκα ευρώ και τριάντα τριών λεπτών </w:t>
      </w:r>
      <w:r w:rsidR="0073363D" w:rsidRPr="00F70096">
        <w:rPr>
          <w:rFonts w:ascii="Tahoma" w:hAnsi="Tahoma" w:cs="Tahoma"/>
          <w:b/>
          <w:bCs/>
          <w:color w:val="000000"/>
          <w:sz w:val="18"/>
          <w:szCs w:val="18"/>
          <w:lang w:val="el-GR"/>
        </w:rPr>
        <w:t>1.330.510,33</w:t>
      </w:r>
      <w:r w:rsidR="0073363D" w:rsidRPr="00F70096">
        <w:rPr>
          <w:rFonts w:ascii="Tahoma" w:hAnsi="Tahoma" w:cs="Tahoma"/>
          <w:bCs/>
          <w:color w:val="000000"/>
          <w:sz w:val="18"/>
          <w:szCs w:val="18"/>
          <w:lang w:val="el-GR"/>
        </w:rPr>
        <w:t xml:space="preserve"> </w:t>
      </w:r>
      <w:r w:rsidR="0073363D" w:rsidRPr="00F70096">
        <w:rPr>
          <w:rFonts w:ascii="Tahoma" w:hAnsi="Tahoma" w:cs="Tahoma"/>
          <w:sz w:val="18"/>
          <w:szCs w:val="18"/>
          <w:lang w:val="el-GR"/>
        </w:rPr>
        <w:t xml:space="preserve">συμπεριλαμβανομένου </w:t>
      </w:r>
      <w:r w:rsidRPr="00F70096">
        <w:rPr>
          <w:rFonts w:ascii="Tahoma" w:hAnsi="Tahoma" w:cs="Tahoma"/>
          <w:sz w:val="18"/>
          <w:szCs w:val="18"/>
          <w:lang w:val="el-GR"/>
        </w:rPr>
        <w:t xml:space="preserve">ΦΠΑ </w:t>
      </w:r>
      <w:r w:rsidR="00386E9B" w:rsidRPr="00F70096">
        <w:rPr>
          <w:rFonts w:ascii="Tahoma" w:hAnsi="Tahoma" w:cs="Tahoma"/>
          <w:sz w:val="18"/>
          <w:szCs w:val="18"/>
          <w:lang w:val="el-GR"/>
        </w:rPr>
        <w:t>24%.</w:t>
      </w:r>
      <w:r w:rsidR="00386E9B" w:rsidRPr="00F70096">
        <w:rPr>
          <w:rFonts w:cstheme="minorHAnsi"/>
          <w:sz w:val="18"/>
          <w:szCs w:val="18"/>
          <w:lang w:val="el-GR"/>
        </w:rPr>
        <w:t xml:space="preserve"> </w:t>
      </w:r>
    </w:p>
    <w:p w:rsidR="00386E9B" w:rsidRPr="00F70096" w:rsidRDefault="00EC268C" w:rsidP="0073363D">
      <w:pPr>
        <w:spacing w:after="0"/>
        <w:ind w:right="-58"/>
        <w:jc w:val="left"/>
        <w:rPr>
          <w:rFonts w:ascii="Tahoma" w:hAnsi="Tahoma" w:cs="Tahoma"/>
          <w:sz w:val="18"/>
          <w:szCs w:val="18"/>
          <w:lang w:val="el-GR"/>
        </w:rPr>
      </w:pPr>
      <w:r w:rsidRPr="00F70096">
        <w:rPr>
          <w:rFonts w:ascii="Tahoma" w:hAnsi="Tahoma" w:cs="Tahoma"/>
          <w:sz w:val="18"/>
          <w:szCs w:val="18"/>
          <w:lang w:val="el-GR"/>
        </w:rPr>
        <w:t xml:space="preserve">Ο Διαγωνισμός θα γίνει </w:t>
      </w:r>
      <w:r w:rsidR="00D94E1E" w:rsidRPr="00F70096">
        <w:rPr>
          <w:rFonts w:ascii="Tahoma" w:hAnsi="Tahoma" w:cs="Tahoma"/>
          <w:sz w:val="18"/>
          <w:szCs w:val="18"/>
          <w:lang w:val="el-GR"/>
        </w:rPr>
        <w:t>με σφραγισμένες προσφορές και</w:t>
      </w:r>
      <w:r w:rsidR="00C5567C" w:rsidRPr="00F70096">
        <w:rPr>
          <w:rFonts w:ascii="Tahoma" w:hAnsi="Tahoma" w:cs="Tahoma"/>
          <w:i/>
          <w:sz w:val="18"/>
          <w:szCs w:val="18"/>
          <w:lang w:val="el-GR"/>
        </w:rPr>
        <w:t xml:space="preserve"> </w:t>
      </w:r>
      <w:r w:rsidR="00D94E1E" w:rsidRPr="00F70096">
        <w:rPr>
          <w:rFonts w:ascii="Tahoma" w:hAnsi="Tahoma" w:cs="Tahoma"/>
          <w:b/>
          <w:i/>
          <w:sz w:val="18"/>
          <w:szCs w:val="18"/>
          <w:u w:val="single"/>
          <w:lang w:val="el-GR"/>
        </w:rPr>
        <w:t xml:space="preserve">με κριτήριο κατακύρωσης την πλέον συμφέρουσα από οικονομικής άποψης προσφοράς </w:t>
      </w:r>
      <w:r w:rsidR="00FA04A6" w:rsidRPr="00F70096">
        <w:rPr>
          <w:rFonts w:ascii="Tahoma" w:hAnsi="Tahoma" w:cs="Tahoma"/>
          <w:b/>
          <w:i/>
          <w:sz w:val="18"/>
          <w:szCs w:val="18"/>
          <w:u w:val="single"/>
          <w:lang w:val="el-GR"/>
        </w:rPr>
        <w:t xml:space="preserve">μόνο </w:t>
      </w:r>
      <w:r w:rsidR="00D94E1E" w:rsidRPr="00F70096">
        <w:rPr>
          <w:rFonts w:ascii="Tahoma" w:hAnsi="Tahoma" w:cs="Tahoma"/>
          <w:b/>
          <w:i/>
          <w:sz w:val="18"/>
          <w:szCs w:val="18"/>
          <w:u w:val="single"/>
          <w:lang w:val="el-GR"/>
        </w:rPr>
        <w:t>βάσει τιμής</w:t>
      </w:r>
      <w:r w:rsidR="00D94E1E" w:rsidRPr="00F70096">
        <w:rPr>
          <w:rFonts w:ascii="Tahoma" w:hAnsi="Tahoma" w:cs="Tahoma"/>
          <w:sz w:val="18"/>
          <w:szCs w:val="18"/>
          <w:lang w:val="el-GR"/>
        </w:rPr>
        <w:t xml:space="preserve"> για τα προς προμήθεια είδη </w:t>
      </w:r>
      <w:r w:rsidR="00FA04A6" w:rsidRPr="00F70096">
        <w:rPr>
          <w:rFonts w:ascii="Tahoma" w:hAnsi="Tahoma" w:cs="Tahoma"/>
          <w:sz w:val="18"/>
          <w:szCs w:val="18"/>
          <w:lang w:val="el-GR"/>
        </w:rPr>
        <w:t xml:space="preserve">της </w:t>
      </w:r>
      <w:r w:rsidR="00D94E1E" w:rsidRPr="00F70096">
        <w:rPr>
          <w:rFonts w:ascii="Tahoma" w:hAnsi="Tahoma" w:cs="Tahoma"/>
          <w:sz w:val="18"/>
          <w:szCs w:val="18"/>
          <w:lang w:val="el-GR"/>
        </w:rPr>
        <w:t xml:space="preserve">κάθε ομάδας </w:t>
      </w:r>
      <w:r w:rsidRPr="00F70096">
        <w:rPr>
          <w:rFonts w:ascii="Tahoma" w:hAnsi="Tahoma" w:cs="Tahoma"/>
          <w:sz w:val="18"/>
          <w:szCs w:val="18"/>
          <w:lang w:val="el-GR"/>
        </w:rPr>
        <w:t>σύμφωνα</w:t>
      </w:r>
      <w:r w:rsidR="00D94E1E" w:rsidRPr="00F70096">
        <w:rPr>
          <w:rFonts w:ascii="Tahoma" w:hAnsi="Tahoma" w:cs="Tahoma"/>
          <w:sz w:val="18"/>
          <w:szCs w:val="18"/>
          <w:lang w:val="el-GR"/>
        </w:rPr>
        <w:t xml:space="preserve"> με τις </w:t>
      </w:r>
      <w:r w:rsidR="00D94E1E" w:rsidRPr="00F70096">
        <w:rPr>
          <w:rFonts w:ascii="Tahoma" w:hAnsi="Tahoma" w:cs="Tahoma"/>
          <w:b/>
          <w:i/>
          <w:sz w:val="18"/>
          <w:szCs w:val="18"/>
          <w:lang w:val="el-GR"/>
        </w:rPr>
        <w:t>τεχνικές προδιαγραφές</w:t>
      </w:r>
      <w:r w:rsidR="00FA04A6" w:rsidRPr="00F70096">
        <w:rPr>
          <w:rFonts w:ascii="Tahoma" w:hAnsi="Tahoma" w:cs="Tahoma"/>
          <w:b/>
          <w:i/>
          <w:sz w:val="18"/>
          <w:szCs w:val="18"/>
          <w:lang w:val="el-GR"/>
        </w:rPr>
        <w:t xml:space="preserve"> και τους όρους της υπ’ </w:t>
      </w:r>
      <w:r w:rsidR="00D94E1E" w:rsidRPr="00F70096">
        <w:rPr>
          <w:rFonts w:ascii="Tahoma" w:hAnsi="Tahoma" w:cs="Tahoma"/>
          <w:b/>
          <w:i/>
          <w:sz w:val="18"/>
          <w:szCs w:val="18"/>
          <w:lang w:val="el-GR"/>
        </w:rPr>
        <w:t>αριθμ</w:t>
      </w:r>
      <w:r w:rsidR="00FA04A6" w:rsidRPr="00F70096">
        <w:rPr>
          <w:rFonts w:ascii="Tahoma" w:hAnsi="Tahoma" w:cs="Tahoma"/>
          <w:b/>
          <w:i/>
          <w:sz w:val="18"/>
          <w:szCs w:val="18"/>
          <w:lang w:val="el-GR"/>
        </w:rPr>
        <w:t>ό</w:t>
      </w:r>
      <w:r w:rsidR="00C46851" w:rsidRPr="00F70096">
        <w:rPr>
          <w:rFonts w:ascii="Tahoma" w:hAnsi="Tahoma" w:cs="Tahoma"/>
          <w:b/>
          <w:i/>
          <w:sz w:val="18"/>
          <w:szCs w:val="18"/>
          <w:lang w:val="el-GR"/>
        </w:rPr>
        <w:t xml:space="preserve"> </w:t>
      </w:r>
      <w:r w:rsidR="00FA04A6" w:rsidRPr="00F70096">
        <w:rPr>
          <w:rFonts w:ascii="Tahoma" w:hAnsi="Tahoma" w:cs="Tahoma"/>
          <w:b/>
          <w:i/>
          <w:sz w:val="18"/>
          <w:szCs w:val="18"/>
          <w:lang w:val="el-GR"/>
        </w:rPr>
        <w:t>5</w:t>
      </w:r>
      <w:r w:rsidR="00D94E1E" w:rsidRPr="00F70096">
        <w:rPr>
          <w:rFonts w:ascii="Tahoma" w:hAnsi="Tahoma" w:cs="Tahoma"/>
          <w:b/>
          <w:i/>
          <w:sz w:val="18"/>
          <w:szCs w:val="18"/>
          <w:lang w:val="el-GR"/>
        </w:rPr>
        <w:t>/</w:t>
      </w:r>
      <w:r w:rsidR="00FA04A6" w:rsidRPr="00F70096">
        <w:rPr>
          <w:rFonts w:ascii="Tahoma" w:hAnsi="Tahoma" w:cs="Tahoma"/>
          <w:b/>
          <w:i/>
          <w:sz w:val="18"/>
          <w:szCs w:val="18"/>
          <w:lang w:val="el-GR"/>
        </w:rPr>
        <w:t>2021</w:t>
      </w:r>
      <w:r w:rsidR="00C5567C" w:rsidRPr="00F70096">
        <w:rPr>
          <w:rFonts w:ascii="Tahoma" w:hAnsi="Tahoma" w:cs="Tahoma"/>
          <w:b/>
          <w:i/>
          <w:sz w:val="18"/>
          <w:szCs w:val="18"/>
          <w:lang w:val="el-GR"/>
        </w:rPr>
        <w:t xml:space="preserve"> </w:t>
      </w:r>
      <w:r w:rsidR="00FC7DF7" w:rsidRPr="00F70096">
        <w:rPr>
          <w:rFonts w:ascii="Tahoma" w:hAnsi="Tahoma" w:cs="Tahoma"/>
          <w:b/>
          <w:i/>
          <w:sz w:val="18"/>
          <w:szCs w:val="18"/>
          <w:lang w:val="el-GR"/>
        </w:rPr>
        <w:t>Μελέτης</w:t>
      </w:r>
      <w:r w:rsidR="00FA04A6" w:rsidRPr="00F70096">
        <w:rPr>
          <w:rFonts w:ascii="Tahoma" w:hAnsi="Tahoma" w:cs="Tahoma"/>
          <w:sz w:val="18"/>
          <w:szCs w:val="18"/>
          <w:lang w:val="el-GR"/>
        </w:rPr>
        <w:t xml:space="preserve"> της Διεύθυ</w:t>
      </w:r>
      <w:r w:rsidR="00FC7DF7" w:rsidRPr="00F70096">
        <w:rPr>
          <w:rFonts w:ascii="Tahoma" w:hAnsi="Tahoma" w:cs="Tahoma"/>
          <w:sz w:val="18"/>
          <w:szCs w:val="18"/>
          <w:lang w:val="el-GR"/>
        </w:rPr>
        <w:t xml:space="preserve">νσης </w:t>
      </w:r>
      <w:r w:rsidR="00386E9B" w:rsidRPr="00F70096">
        <w:rPr>
          <w:rFonts w:ascii="Tahoma" w:hAnsi="Tahoma" w:cs="Tahoma"/>
          <w:sz w:val="18"/>
          <w:szCs w:val="18"/>
          <w:lang w:val="el-GR"/>
        </w:rPr>
        <w:t>Προστασίας &amp; Ελέγχου Περιβάλλοντος</w:t>
      </w:r>
      <w:r w:rsidR="00FA04A6" w:rsidRPr="00F70096">
        <w:rPr>
          <w:rFonts w:ascii="Tahoma" w:hAnsi="Tahoma" w:cs="Tahoma"/>
          <w:sz w:val="18"/>
          <w:szCs w:val="18"/>
          <w:lang w:val="el-GR"/>
        </w:rPr>
        <w:t xml:space="preserve"> και της υπ’ αριθμό</w:t>
      </w:r>
      <w:r w:rsidR="00FC7DF7" w:rsidRPr="00F70096">
        <w:rPr>
          <w:rFonts w:ascii="Tahoma" w:hAnsi="Tahoma" w:cs="Tahoma"/>
          <w:sz w:val="18"/>
          <w:szCs w:val="18"/>
          <w:lang w:val="el-GR"/>
        </w:rPr>
        <w:t xml:space="preserve"> </w:t>
      </w:r>
      <w:r w:rsidR="00FA04A6" w:rsidRPr="00F70096">
        <w:rPr>
          <w:rFonts w:ascii="Tahoma" w:hAnsi="Tahoma" w:cs="Tahoma"/>
          <w:sz w:val="18"/>
          <w:szCs w:val="18"/>
          <w:lang w:val="el-GR"/>
        </w:rPr>
        <w:t xml:space="preserve">         </w:t>
      </w:r>
      <w:r w:rsidR="00227102">
        <w:rPr>
          <w:rFonts w:ascii="Tahoma" w:hAnsi="Tahoma" w:cs="Tahoma"/>
          <w:sz w:val="18"/>
          <w:szCs w:val="18"/>
          <w:lang w:val="el-GR"/>
        </w:rPr>
        <w:t>19163</w:t>
      </w:r>
      <w:r w:rsidR="00FC7DF7" w:rsidRPr="00227102">
        <w:rPr>
          <w:rFonts w:ascii="Tahoma" w:hAnsi="Tahoma" w:cs="Tahoma"/>
          <w:b/>
          <w:i/>
          <w:sz w:val="18"/>
          <w:szCs w:val="18"/>
          <w:lang w:val="el-GR"/>
        </w:rPr>
        <w:t>/</w:t>
      </w:r>
      <w:r w:rsidR="00FA04A6" w:rsidRPr="00227102">
        <w:rPr>
          <w:rFonts w:ascii="Tahoma" w:hAnsi="Tahoma" w:cs="Tahoma"/>
          <w:b/>
          <w:i/>
          <w:sz w:val="18"/>
          <w:szCs w:val="18"/>
          <w:lang w:val="el-GR"/>
        </w:rPr>
        <w:t>2021</w:t>
      </w:r>
      <w:r w:rsidR="00FC7DF7" w:rsidRPr="00F70096">
        <w:rPr>
          <w:rFonts w:ascii="Tahoma" w:hAnsi="Tahoma" w:cs="Tahoma"/>
          <w:b/>
          <w:i/>
          <w:color w:val="FF0000"/>
          <w:sz w:val="18"/>
          <w:szCs w:val="18"/>
          <w:lang w:val="el-GR"/>
        </w:rPr>
        <w:t xml:space="preserve"> </w:t>
      </w:r>
      <w:r w:rsidR="00FC7DF7" w:rsidRPr="00F70096">
        <w:rPr>
          <w:rFonts w:ascii="Tahoma" w:hAnsi="Tahoma" w:cs="Tahoma"/>
          <w:b/>
          <w:i/>
          <w:sz w:val="18"/>
          <w:szCs w:val="18"/>
          <w:lang w:val="el-GR"/>
        </w:rPr>
        <w:t>Διακήρυξης</w:t>
      </w:r>
      <w:r w:rsidR="00227102">
        <w:rPr>
          <w:rFonts w:ascii="Tahoma" w:hAnsi="Tahoma" w:cs="Tahoma"/>
          <w:b/>
          <w:i/>
          <w:sz w:val="18"/>
          <w:szCs w:val="18"/>
          <w:lang w:val="el-GR"/>
        </w:rPr>
        <w:t xml:space="preserve"> (ΑΔΑΜ:</w:t>
      </w:r>
      <w:r w:rsidR="00227102" w:rsidRPr="00227102">
        <w:rPr>
          <w:rFonts w:ascii="Tahoma" w:hAnsi="Tahoma" w:cs="Tahoma"/>
          <w:b/>
          <w:i/>
          <w:sz w:val="18"/>
          <w:szCs w:val="18"/>
          <w:lang w:val="el-GR"/>
        </w:rPr>
        <w:t>21</w:t>
      </w:r>
      <w:r w:rsidR="00227102">
        <w:rPr>
          <w:rFonts w:ascii="Tahoma" w:hAnsi="Tahoma" w:cs="Tahoma"/>
          <w:b/>
          <w:i/>
          <w:sz w:val="18"/>
          <w:szCs w:val="18"/>
          <w:lang w:val="en-US"/>
        </w:rPr>
        <w:t>PROC</w:t>
      </w:r>
      <w:r w:rsidR="00227102" w:rsidRPr="00227102">
        <w:rPr>
          <w:rFonts w:ascii="Tahoma" w:hAnsi="Tahoma" w:cs="Tahoma"/>
          <w:b/>
          <w:i/>
          <w:sz w:val="18"/>
          <w:szCs w:val="18"/>
          <w:lang w:val="el-GR"/>
        </w:rPr>
        <w:t>009491238)</w:t>
      </w:r>
      <w:r w:rsidR="00D94E1E" w:rsidRPr="00F70096">
        <w:rPr>
          <w:rFonts w:ascii="Tahoma" w:hAnsi="Tahoma" w:cs="Tahoma"/>
          <w:sz w:val="18"/>
          <w:szCs w:val="18"/>
          <w:lang w:val="el-GR"/>
        </w:rPr>
        <w:t>,</w:t>
      </w:r>
      <w:r w:rsidR="00386E9B" w:rsidRPr="00F70096">
        <w:rPr>
          <w:rFonts w:ascii="Tahoma" w:hAnsi="Tahoma" w:cs="Tahoma"/>
          <w:sz w:val="18"/>
          <w:szCs w:val="18"/>
          <w:lang w:val="el-GR"/>
        </w:rPr>
        <w:t xml:space="preserve"> και</w:t>
      </w:r>
      <w:r w:rsidR="00D94E1E" w:rsidRPr="00F70096">
        <w:rPr>
          <w:rFonts w:ascii="Tahoma" w:hAnsi="Tahoma" w:cs="Tahoma"/>
          <w:sz w:val="18"/>
          <w:szCs w:val="18"/>
          <w:lang w:val="el-GR"/>
        </w:rPr>
        <w:t xml:space="preserve"> όπως καθορίζονται από </w:t>
      </w:r>
      <w:r w:rsidR="00386E9B" w:rsidRPr="00F70096">
        <w:rPr>
          <w:rFonts w:ascii="Tahoma" w:hAnsi="Tahoma" w:cs="Tahoma"/>
          <w:sz w:val="18"/>
          <w:szCs w:val="18"/>
          <w:lang w:val="el-GR"/>
        </w:rPr>
        <w:t>τις διατάξεις του</w:t>
      </w:r>
      <w:r w:rsidR="00D94E1E" w:rsidRPr="00F70096">
        <w:rPr>
          <w:rFonts w:ascii="Tahoma" w:hAnsi="Tahoma" w:cs="Tahoma"/>
          <w:sz w:val="18"/>
          <w:szCs w:val="18"/>
          <w:lang w:val="el-GR"/>
        </w:rPr>
        <w:t xml:space="preserve"> ν. 4412/2016 «Δημόσιες Συμβάσεις Έργων, Προμηθειών και Υπηρεσιών (ΦΕΚ 147/Α/08-08-2016)</w:t>
      </w:r>
      <w:r w:rsidR="00DE31EB" w:rsidRPr="00F70096">
        <w:rPr>
          <w:rFonts w:ascii="Tahoma" w:hAnsi="Tahoma" w:cs="Tahoma"/>
          <w:sz w:val="18"/>
          <w:szCs w:val="18"/>
          <w:lang w:val="el-GR"/>
        </w:rPr>
        <w:t xml:space="preserve">, όπως </w:t>
      </w:r>
      <w:r w:rsidR="00FA04A6" w:rsidRPr="00F70096">
        <w:rPr>
          <w:rFonts w:ascii="Tahoma" w:hAnsi="Tahoma" w:cs="Tahoma"/>
          <w:sz w:val="18"/>
          <w:szCs w:val="18"/>
          <w:lang w:val="el-GR"/>
        </w:rPr>
        <w:t xml:space="preserve">τροποποιήθηκε με τον ν.4782/2021 </w:t>
      </w:r>
      <w:r w:rsidR="00DE31EB" w:rsidRPr="00F70096">
        <w:rPr>
          <w:rFonts w:ascii="Tahoma" w:hAnsi="Tahoma" w:cs="Tahoma"/>
          <w:sz w:val="18"/>
          <w:szCs w:val="18"/>
          <w:lang w:val="el-GR"/>
        </w:rPr>
        <w:t xml:space="preserve">και </w:t>
      </w:r>
      <w:r w:rsidR="00FA04A6" w:rsidRPr="00F70096">
        <w:rPr>
          <w:rFonts w:ascii="Tahoma" w:hAnsi="Tahoma" w:cs="Tahoma"/>
          <w:sz w:val="18"/>
          <w:szCs w:val="18"/>
          <w:lang w:val="el-GR"/>
        </w:rPr>
        <w:t>ισχύει μέχρι σήμερα</w:t>
      </w:r>
      <w:r w:rsidR="00D94E1E" w:rsidRPr="00F70096">
        <w:rPr>
          <w:rFonts w:ascii="Tahoma" w:hAnsi="Tahoma" w:cs="Tahoma"/>
          <w:sz w:val="18"/>
          <w:szCs w:val="18"/>
          <w:lang w:val="el-GR"/>
        </w:rPr>
        <w:t>.</w:t>
      </w:r>
    </w:p>
    <w:p w:rsidR="00FA04A6" w:rsidRPr="00F70096" w:rsidRDefault="000906FA" w:rsidP="0073363D">
      <w:pPr>
        <w:spacing w:after="0"/>
        <w:ind w:right="-58"/>
        <w:jc w:val="left"/>
        <w:rPr>
          <w:rFonts w:ascii="Tahoma" w:hAnsi="Tahoma" w:cs="Tahoma"/>
          <w:b/>
          <w:sz w:val="18"/>
          <w:szCs w:val="18"/>
          <w:u w:val="single"/>
          <w:lang w:val="el-GR"/>
        </w:rPr>
      </w:pPr>
      <w:r w:rsidRPr="00F70096">
        <w:rPr>
          <w:rFonts w:ascii="Tahoma" w:hAnsi="Tahoma" w:cs="Tahoma"/>
          <w:b/>
          <w:sz w:val="18"/>
          <w:szCs w:val="18"/>
          <w:u w:val="single"/>
          <w:lang w:val="el-GR"/>
        </w:rPr>
        <w:t>ΟΜΑΔΑ 1:</w:t>
      </w:r>
    </w:p>
    <w:p w:rsidR="000906FA" w:rsidRPr="00F70096" w:rsidRDefault="000906FA" w:rsidP="000906FA">
      <w:pPr>
        <w:spacing w:after="0"/>
        <w:jc w:val="left"/>
        <w:rPr>
          <w:rFonts w:ascii="Tahoma" w:hAnsi="Tahoma" w:cs="Tahoma"/>
          <w:color w:val="000000"/>
          <w:sz w:val="18"/>
          <w:szCs w:val="18"/>
          <w:lang w:val="el-GR"/>
        </w:rPr>
      </w:pPr>
      <w:r w:rsidRPr="00F70096">
        <w:rPr>
          <w:rFonts w:ascii="Tahoma" w:hAnsi="Tahoma" w:cs="Tahoma"/>
          <w:sz w:val="18"/>
          <w:szCs w:val="18"/>
          <w:lang w:val="el-GR"/>
        </w:rPr>
        <w:t xml:space="preserve">  </w:t>
      </w:r>
      <w:r w:rsidRPr="00F70096">
        <w:rPr>
          <w:rFonts w:ascii="Tahoma" w:hAnsi="Tahoma" w:cs="Tahoma"/>
          <w:sz w:val="18"/>
          <w:szCs w:val="18"/>
          <w:u w:val="single"/>
          <w:lang w:val="el-GR"/>
        </w:rPr>
        <w:t>ΤΜΗΜΑ 1:</w:t>
      </w:r>
      <w:r w:rsidRPr="00F70096">
        <w:rPr>
          <w:rFonts w:ascii="Tahoma" w:hAnsi="Tahoma" w:cs="Tahoma"/>
          <w:sz w:val="18"/>
          <w:szCs w:val="18"/>
          <w:lang w:val="el-GR"/>
        </w:rPr>
        <w:t xml:space="preserve">  ΠΕΤΡΕΛΑΙΟ </w:t>
      </w:r>
      <w:r w:rsidRPr="00F70096">
        <w:rPr>
          <w:rFonts w:ascii="Tahoma" w:hAnsi="Tahoma" w:cs="Tahoma"/>
          <w:sz w:val="18"/>
          <w:szCs w:val="18"/>
          <w:lang w:val="en-US"/>
        </w:rPr>
        <w:t>DI</w:t>
      </w:r>
      <w:r w:rsidRPr="00F70096">
        <w:rPr>
          <w:rFonts w:ascii="Tahoma" w:hAnsi="Tahoma" w:cs="Tahoma"/>
          <w:sz w:val="18"/>
          <w:szCs w:val="18"/>
          <w:lang w:val="el-GR"/>
        </w:rPr>
        <w:t>Ε</w:t>
      </w:r>
      <w:r w:rsidRPr="00F70096">
        <w:rPr>
          <w:rFonts w:ascii="Tahoma" w:hAnsi="Tahoma" w:cs="Tahoma"/>
          <w:sz w:val="18"/>
          <w:szCs w:val="18"/>
          <w:lang w:val="en-US"/>
        </w:rPr>
        <w:t>SEL</w:t>
      </w:r>
      <w:r w:rsidRPr="00F70096">
        <w:rPr>
          <w:rFonts w:ascii="Tahoma" w:hAnsi="Tahoma" w:cs="Tahoma"/>
          <w:sz w:val="18"/>
          <w:szCs w:val="18"/>
          <w:lang w:val="el-GR"/>
        </w:rPr>
        <w:t xml:space="preserve"> ΚΙΝΗΣΗΣ  (</w:t>
      </w:r>
      <w:r w:rsidRPr="00F70096">
        <w:rPr>
          <w:rFonts w:ascii="Tahoma" w:hAnsi="Tahoma" w:cs="Tahoma"/>
          <w:sz w:val="18"/>
          <w:szCs w:val="18"/>
          <w:lang w:val="en-US"/>
        </w:rPr>
        <w:t>CPV</w:t>
      </w:r>
      <w:r w:rsidRPr="00F70096">
        <w:rPr>
          <w:rFonts w:ascii="Tahoma" w:hAnsi="Tahoma" w:cs="Tahoma"/>
          <w:sz w:val="18"/>
          <w:szCs w:val="18"/>
          <w:lang w:val="el-GR"/>
        </w:rPr>
        <w:t>:</w:t>
      </w:r>
      <w:r w:rsidRPr="00F70096">
        <w:rPr>
          <w:rFonts w:ascii="Tahoma" w:hAnsi="Tahoma" w:cs="Tahoma"/>
          <w:color w:val="000000"/>
          <w:sz w:val="18"/>
          <w:szCs w:val="18"/>
          <w:lang w:val="el-GR"/>
        </w:rPr>
        <w:t xml:space="preserve"> 09134200-9) </w:t>
      </w:r>
    </w:p>
    <w:p w:rsidR="000906FA" w:rsidRPr="00F70096" w:rsidRDefault="00F70096" w:rsidP="000906FA">
      <w:pPr>
        <w:spacing w:after="0"/>
        <w:jc w:val="left"/>
        <w:rPr>
          <w:rFonts w:ascii="Tahoma" w:hAnsi="Tahoma" w:cs="Tahoma"/>
          <w:sz w:val="18"/>
          <w:szCs w:val="18"/>
          <w:lang w:val="el-GR"/>
        </w:rPr>
      </w:pPr>
      <w:r w:rsidRPr="00F70096">
        <w:rPr>
          <w:rFonts w:ascii="Tahoma" w:hAnsi="Tahoma" w:cs="Tahoma"/>
          <w:bCs/>
          <w:color w:val="000000"/>
          <w:sz w:val="18"/>
          <w:szCs w:val="18"/>
          <w:lang w:val="el-GR" w:eastAsia="el-GR"/>
        </w:rPr>
        <w:t xml:space="preserve">                   </w:t>
      </w:r>
      <w:r w:rsidR="000906FA" w:rsidRPr="00F70096">
        <w:rPr>
          <w:rFonts w:ascii="Tahoma" w:hAnsi="Tahoma" w:cs="Tahoma"/>
          <w:bCs/>
          <w:color w:val="000000"/>
          <w:sz w:val="18"/>
          <w:szCs w:val="18"/>
          <w:lang w:val="el-GR" w:eastAsia="el-GR"/>
        </w:rPr>
        <w:t>ΣΥΝΟΛΙΚΟ Ε</w:t>
      </w:r>
      <w:r w:rsidR="000906FA" w:rsidRPr="00F70096">
        <w:rPr>
          <w:rFonts w:ascii="Tahoma" w:hAnsi="Tahoma" w:cs="Tahoma"/>
          <w:bCs/>
          <w:color w:val="000000"/>
          <w:sz w:val="18"/>
          <w:szCs w:val="18"/>
          <w:lang w:val="en-US" w:eastAsia="el-GR"/>
        </w:rPr>
        <w:t>K</w:t>
      </w:r>
      <w:r w:rsidR="000906FA" w:rsidRPr="00F70096">
        <w:rPr>
          <w:rFonts w:ascii="Tahoma" w:hAnsi="Tahoma" w:cs="Tahoma"/>
          <w:bCs/>
          <w:color w:val="000000"/>
          <w:sz w:val="18"/>
          <w:szCs w:val="18"/>
          <w:lang w:val="el-GR" w:eastAsia="el-GR"/>
        </w:rPr>
        <w:t xml:space="preserve">ΤΙΜΩΜΕΝΟ ΚΟΣΤΟΣ (€) ΓΙΑ ΤΑ ΕΤΗ 2022-2023-2024 </w:t>
      </w:r>
      <w:r w:rsidR="000906FA" w:rsidRPr="00F70096">
        <w:rPr>
          <w:rFonts w:ascii="Tahoma" w:eastAsia="SimSun" w:hAnsi="Tahoma" w:cs="Tahoma"/>
          <w:b/>
          <w:kern w:val="1"/>
          <w:sz w:val="18"/>
          <w:szCs w:val="18"/>
          <w:lang w:val="el-GR" w:bidi="hi-IN"/>
        </w:rPr>
        <w:t xml:space="preserve">→ </w:t>
      </w:r>
      <w:r w:rsidR="000906FA" w:rsidRPr="00F70096">
        <w:rPr>
          <w:rFonts w:ascii="Tahoma" w:hAnsi="Tahoma" w:cs="Tahoma"/>
          <w:sz w:val="18"/>
          <w:szCs w:val="18"/>
          <w:lang w:val="el-GR"/>
        </w:rPr>
        <w:t>870.051,95€</w:t>
      </w:r>
    </w:p>
    <w:p w:rsidR="000906FA" w:rsidRPr="00F70096" w:rsidRDefault="000906FA" w:rsidP="000906FA">
      <w:pPr>
        <w:spacing w:after="0"/>
        <w:jc w:val="left"/>
        <w:rPr>
          <w:rFonts w:ascii="Tahoma" w:hAnsi="Tahoma" w:cs="Tahoma"/>
          <w:color w:val="000000"/>
          <w:sz w:val="18"/>
          <w:szCs w:val="18"/>
          <w:lang w:val="el-GR"/>
        </w:rPr>
      </w:pPr>
      <w:r w:rsidRPr="00F70096">
        <w:rPr>
          <w:rFonts w:ascii="Tahoma" w:hAnsi="Tahoma" w:cs="Tahoma"/>
          <w:sz w:val="18"/>
          <w:szCs w:val="18"/>
          <w:u w:val="single"/>
          <w:lang w:val="el-GR"/>
        </w:rPr>
        <w:t xml:space="preserve"> ΤΜΗΜΑ 2:</w:t>
      </w:r>
      <w:r w:rsidRPr="00F70096">
        <w:rPr>
          <w:rFonts w:ascii="Tahoma" w:hAnsi="Tahoma" w:cs="Tahoma"/>
          <w:bCs/>
          <w:color w:val="000000"/>
          <w:sz w:val="18"/>
          <w:szCs w:val="18"/>
          <w:lang w:val="el-GR" w:eastAsia="el-GR"/>
        </w:rPr>
        <w:t xml:space="preserve"> </w:t>
      </w:r>
      <w:r w:rsidRPr="00F70096">
        <w:rPr>
          <w:rFonts w:ascii="Tahoma" w:hAnsi="Tahoma" w:cs="Tahoma"/>
          <w:sz w:val="18"/>
          <w:szCs w:val="18"/>
          <w:lang w:val="el-GR"/>
        </w:rPr>
        <w:t>ΒΕΝΖΙΝΗ ΑΜΟΛΥΒΔΗ 95</w:t>
      </w:r>
      <w:r w:rsidRPr="00F70096">
        <w:rPr>
          <w:rFonts w:ascii="Tahoma" w:hAnsi="Tahoma" w:cs="Tahoma"/>
          <w:sz w:val="18"/>
          <w:szCs w:val="18"/>
          <w:lang w:val="en-US"/>
        </w:rPr>
        <w:t>RON</w:t>
      </w:r>
      <w:r w:rsidRPr="00F70096">
        <w:rPr>
          <w:rFonts w:ascii="Tahoma" w:hAnsi="Tahoma" w:cs="Tahoma"/>
          <w:sz w:val="18"/>
          <w:szCs w:val="18"/>
          <w:lang w:val="el-GR"/>
        </w:rPr>
        <w:t xml:space="preserve"> (</w:t>
      </w:r>
      <w:r w:rsidRPr="00F70096">
        <w:rPr>
          <w:rFonts w:ascii="Tahoma" w:hAnsi="Tahoma" w:cs="Tahoma"/>
          <w:sz w:val="18"/>
          <w:szCs w:val="18"/>
          <w:lang w:val="en-US"/>
        </w:rPr>
        <w:t>CPV</w:t>
      </w:r>
      <w:r w:rsidRPr="00F70096">
        <w:rPr>
          <w:rFonts w:ascii="Tahoma" w:hAnsi="Tahoma" w:cs="Tahoma"/>
          <w:sz w:val="18"/>
          <w:szCs w:val="18"/>
          <w:lang w:val="el-GR"/>
        </w:rPr>
        <w:t>:</w:t>
      </w:r>
      <w:r w:rsidRPr="00F70096">
        <w:rPr>
          <w:rFonts w:ascii="Tahoma" w:hAnsi="Tahoma" w:cs="Tahoma"/>
          <w:color w:val="000000"/>
          <w:sz w:val="18"/>
          <w:szCs w:val="18"/>
          <w:lang w:val="el-GR"/>
        </w:rPr>
        <w:t xml:space="preserve"> 09132100-4)</w:t>
      </w:r>
    </w:p>
    <w:p w:rsidR="000906FA" w:rsidRPr="00F70096" w:rsidRDefault="00F70096" w:rsidP="000906FA">
      <w:pPr>
        <w:spacing w:after="0"/>
        <w:jc w:val="left"/>
        <w:rPr>
          <w:rFonts w:ascii="Tahoma" w:hAnsi="Tahoma" w:cs="Tahoma"/>
          <w:color w:val="000000"/>
          <w:sz w:val="18"/>
          <w:szCs w:val="18"/>
          <w:u w:val="single"/>
          <w:lang w:val="el-GR"/>
        </w:rPr>
      </w:pPr>
      <w:r w:rsidRPr="00F70096">
        <w:rPr>
          <w:rFonts w:ascii="Tahoma" w:hAnsi="Tahoma" w:cs="Tahoma"/>
          <w:bCs/>
          <w:color w:val="000000"/>
          <w:sz w:val="18"/>
          <w:szCs w:val="18"/>
          <w:lang w:val="el-GR" w:eastAsia="el-GR"/>
        </w:rPr>
        <w:t xml:space="preserve">                 </w:t>
      </w:r>
      <w:r w:rsidR="000906FA" w:rsidRPr="00F70096">
        <w:rPr>
          <w:rFonts w:ascii="Tahoma" w:hAnsi="Tahoma" w:cs="Tahoma"/>
          <w:bCs/>
          <w:color w:val="000000"/>
          <w:sz w:val="18"/>
          <w:szCs w:val="18"/>
          <w:lang w:val="el-GR" w:eastAsia="el-GR"/>
        </w:rPr>
        <w:t>ΣΥΝΟΛΙΚΟ Ε</w:t>
      </w:r>
      <w:r w:rsidR="000906FA" w:rsidRPr="00F70096">
        <w:rPr>
          <w:rFonts w:ascii="Tahoma" w:hAnsi="Tahoma" w:cs="Tahoma"/>
          <w:bCs/>
          <w:color w:val="000000"/>
          <w:sz w:val="18"/>
          <w:szCs w:val="18"/>
          <w:lang w:val="en-US" w:eastAsia="el-GR"/>
        </w:rPr>
        <w:t>K</w:t>
      </w:r>
      <w:r w:rsidR="000906FA" w:rsidRPr="00F70096">
        <w:rPr>
          <w:rFonts w:ascii="Tahoma" w:hAnsi="Tahoma" w:cs="Tahoma"/>
          <w:bCs/>
          <w:color w:val="000000"/>
          <w:sz w:val="18"/>
          <w:szCs w:val="18"/>
          <w:lang w:val="el-GR" w:eastAsia="el-GR"/>
        </w:rPr>
        <w:t xml:space="preserve">ΤΙΜΩΜΕΝΟ ΚΟΣΤΟΣ (€) ΓΙΑ ΤΑ ΕΤΗ 2022-2023-2024 </w:t>
      </w:r>
      <w:r w:rsidR="000906FA" w:rsidRPr="00F70096">
        <w:rPr>
          <w:rFonts w:ascii="Tahoma" w:eastAsia="SimSun" w:hAnsi="Tahoma" w:cs="Tahoma"/>
          <w:b/>
          <w:kern w:val="1"/>
          <w:sz w:val="18"/>
          <w:szCs w:val="18"/>
          <w:lang w:val="el-GR" w:bidi="hi-IN"/>
        </w:rPr>
        <w:t>→</w:t>
      </w:r>
      <w:r w:rsidR="000906FA" w:rsidRPr="00F70096">
        <w:rPr>
          <w:rFonts w:ascii="Tahoma" w:hAnsi="Tahoma" w:cs="Tahoma"/>
          <w:sz w:val="18"/>
          <w:szCs w:val="18"/>
          <w:lang w:val="el-GR"/>
        </w:rPr>
        <w:t>110.506,82€</w:t>
      </w:r>
    </w:p>
    <w:p w:rsidR="000906FA" w:rsidRPr="00F70096" w:rsidRDefault="000906FA" w:rsidP="0073363D">
      <w:pPr>
        <w:spacing w:after="0"/>
        <w:ind w:right="-58"/>
        <w:jc w:val="left"/>
        <w:rPr>
          <w:rFonts w:ascii="Tahoma" w:hAnsi="Tahoma" w:cs="Tahoma"/>
          <w:b/>
          <w:sz w:val="18"/>
          <w:szCs w:val="18"/>
          <w:u w:val="single"/>
          <w:lang w:val="el-GR"/>
        </w:rPr>
      </w:pPr>
      <w:r w:rsidRPr="00F70096">
        <w:rPr>
          <w:rFonts w:ascii="Tahoma" w:hAnsi="Tahoma" w:cs="Tahoma"/>
          <w:b/>
          <w:sz w:val="18"/>
          <w:szCs w:val="18"/>
          <w:u w:val="single"/>
          <w:lang w:val="el-GR"/>
        </w:rPr>
        <w:t>ΟΜΑΔΑ 2:</w:t>
      </w:r>
    </w:p>
    <w:p w:rsidR="000906FA" w:rsidRPr="00F70096" w:rsidRDefault="000906FA" w:rsidP="0073363D">
      <w:pPr>
        <w:spacing w:after="0"/>
        <w:ind w:right="-58"/>
        <w:jc w:val="left"/>
        <w:rPr>
          <w:rFonts w:ascii="Tahoma" w:hAnsi="Tahoma" w:cs="Tahoma"/>
          <w:b/>
          <w:sz w:val="18"/>
          <w:szCs w:val="18"/>
          <w:u w:val="single"/>
          <w:lang w:val="el-GR"/>
        </w:rPr>
      </w:pPr>
      <w:r w:rsidRPr="00F70096">
        <w:rPr>
          <w:rFonts w:ascii="Tahoma" w:hAnsi="Tahoma" w:cs="Tahoma"/>
          <w:sz w:val="18"/>
          <w:szCs w:val="18"/>
          <w:lang w:val="el-GR"/>
        </w:rPr>
        <w:t xml:space="preserve">  </w:t>
      </w:r>
      <w:r w:rsidRPr="00F70096">
        <w:rPr>
          <w:rFonts w:ascii="Tahoma" w:hAnsi="Tahoma" w:cs="Tahoma"/>
          <w:sz w:val="18"/>
          <w:szCs w:val="18"/>
          <w:u w:val="single"/>
          <w:lang w:val="el-GR"/>
        </w:rPr>
        <w:t>ΤΜΗΜΑ 1:</w:t>
      </w:r>
      <w:r w:rsidRPr="00F70096">
        <w:rPr>
          <w:rFonts w:ascii="Tahoma" w:hAnsi="Tahoma" w:cs="Tahoma"/>
          <w:sz w:val="18"/>
          <w:szCs w:val="18"/>
          <w:lang w:val="el-GR"/>
        </w:rPr>
        <w:t xml:space="preserve"> ΠΕΤΡΕΛΑΙΟ </w:t>
      </w:r>
      <w:r w:rsidRPr="00F70096">
        <w:rPr>
          <w:rFonts w:ascii="Tahoma" w:hAnsi="Tahoma" w:cs="Tahoma"/>
          <w:sz w:val="18"/>
          <w:szCs w:val="18"/>
          <w:lang w:val="en-US"/>
        </w:rPr>
        <w:t>DIESEL</w:t>
      </w:r>
      <w:r w:rsidRPr="00F70096">
        <w:rPr>
          <w:rFonts w:ascii="Tahoma" w:hAnsi="Tahoma" w:cs="Tahoma"/>
          <w:sz w:val="18"/>
          <w:szCs w:val="18"/>
          <w:lang w:val="el-GR"/>
        </w:rPr>
        <w:t xml:space="preserve"> ΘΕΡΜΑΝΣΗΣ ΓΙΑ ΤΑ ΔΗΜΟΤΙΚΑ ΚΤΙΡΙΑ (</w:t>
      </w:r>
      <w:r w:rsidRPr="00F70096">
        <w:rPr>
          <w:rFonts w:ascii="Tahoma" w:hAnsi="Tahoma" w:cs="Tahoma"/>
          <w:sz w:val="18"/>
          <w:szCs w:val="18"/>
          <w:lang w:val="en-US"/>
        </w:rPr>
        <w:t>CPV</w:t>
      </w:r>
      <w:r w:rsidRPr="00F70096">
        <w:rPr>
          <w:rFonts w:ascii="Tahoma" w:hAnsi="Tahoma" w:cs="Tahoma"/>
          <w:sz w:val="18"/>
          <w:szCs w:val="18"/>
          <w:lang w:val="el-GR"/>
        </w:rPr>
        <w:t>: 09135100-5)</w:t>
      </w:r>
    </w:p>
    <w:p w:rsidR="000906FA" w:rsidRPr="00F70096" w:rsidRDefault="00F70096" w:rsidP="0073363D">
      <w:pPr>
        <w:spacing w:after="0"/>
        <w:ind w:right="-58"/>
        <w:jc w:val="left"/>
        <w:rPr>
          <w:rFonts w:ascii="Tahoma" w:hAnsi="Tahoma" w:cs="Tahoma"/>
          <w:sz w:val="18"/>
          <w:szCs w:val="18"/>
          <w:lang w:val="el-GR"/>
        </w:rPr>
      </w:pPr>
      <w:r w:rsidRPr="00F70096">
        <w:rPr>
          <w:rFonts w:ascii="Tahoma" w:hAnsi="Tahoma" w:cs="Tahoma"/>
          <w:bCs/>
          <w:color w:val="000000"/>
          <w:sz w:val="18"/>
          <w:szCs w:val="18"/>
          <w:lang w:val="el-GR" w:eastAsia="el-GR"/>
        </w:rPr>
        <w:t xml:space="preserve">                  </w:t>
      </w:r>
      <w:r w:rsidR="000906FA" w:rsidRPr="00F70096">
        <w:rPr>
          <w:rFonts w:ascii="Tahoma" w:hAnsi="Tahoma" w:cs="Tahoma"/>
          <w:bCs/>
          <w:color w:val="000000"/>
          <w:sz w:val="18"/>
          <w:szCs w:val="18"/>
          <w:lang w:val="el-GR" w:eastAsia="el-GR"/>
        </w:rPr>
        <w:t>ΣΥΝΟΛΙΚΟ Ε</w:t>
      </w:r>
      <w:r w:rsidR="000906FA" w:rsidRPr="00F70096">
        <w:rPr>
          <w:rFonts w:ascii="Tahoma" w:hAnsi="Tahoma" w:cs="Tahoma"/>
          <w:bCs/>
          <w:color w:val="000000"/>
          <w:sz w:val="18"/>
          <w:szCs w:val="18"/>
          <w:lang w:val="en-US" w:eastAsia="el-GR"/>
        </w:rPr>
        <w:t>K</w:t>
      </w:r>
      <w:r w:rsidR="000906FA" w:rsidRPr="00F70096">
        <w:rPr>
          <w:rFonts w:ascii="Tahoma" w:hAnsi="Tahoma" w:cs="Tahoma"/>
          <w:bCs/>
          <w:color w:val="000000"/>
          <w:sz w:val="18"/>
          <w:szCs w:val="18"/>
          <w:lang w:val="el-GR" w:eastAsia="el-GR"/>
        </w:rPr>
        <w:t xml:space="preserve">ΤΙΜΩΜΕΝΟ ΚΟΣΤΟΣ (€) ΓΙΑ ΤΑ ΕΤΗ 2022-2023-2024 </w:t>
      </w:r>
      <w:r w:rsidR="000906FA" w:rsidRPr="00F70096">
        <w:rPr>
          <w:rFonts w:ascii="Tahoma" w:eastAsia="SimSun" w:hAnsi="Tahoma" w:cs="Tahoma"/>
          <w:b/>
          <w:kern w:val="1"/>
          <w:sz w:val="18"/>
          <w:szCs w:val="18"/>
          <w:lang w:val="el-GR" w:bidi="hi-IN"/>
        </w:rPr>
        <w:t xml:space="preserve">→ </w:t>
      </w:r>
      <w:r w:rsidR="000906FA" w:rsidRPr="00F70096">
        <w:rPr>
          <w:rFonts w:ascii="Tahoma" w:hAnsi="Tahoma" w:cs="Tahoma"/>
          <w:sz w:val="18"/>
          <w:szCs w:val="18"/>
          <w:lang w:val="el-GR"/>
        </w:rPr>
        <w:t>118.195,56€</w:t>
      </w:r>
    </w:p>
    <w:p w:rsidR="000906FA" w:rsidRPr="00F70096" w:rsidRDefault="000906FA" w:rsidP="0073363D">
      <w:pPr>
        <w:spacing w:after="0"/>
        <w:ind w:right="-58"/>
        <w:jc w:val="left"/>
        <w:rPr>
          <w:rFonts w:ascii="Tahoma" w:hAnsi="Tahoma" w:cs="Tahoma"/>
          <w:sz w:val="18"/>
          <w:szCs w:val="18"/>
          <w:lang w:val="el-GR"/>
        </w:rPr>
      </w:pPr>
      <w:r w:rsidRPr="00F70096">
        <w:rPr>
          <w:rFonts w:ascii="Tahoma" w:hAnsi="Tahoma" w:cs="Tahoma"/>
          <w:sz w:val="18"/>
          <w:szCs w:val="18"/>
          <w:lang w:val="el-GR"/>
        </w:rPr>
        <w:t xml:space="preserve">  </w:t>
      </w:r>
      <w:r w:rsidRPr="00F70096">
        <w:rPr>
          <w:rFonts w:ascii="Tahoma" w:hAnsi="Tahoma" w:cs="Tahoma"/>
          <w:sz w:val="18"/>
          <w:szCs w:val="18"/>
          <w:u w:val="single"/>
          <w:lang w:val="el-GR"/>
        </w:rPr>
        <w:t>ΤΜΗΜΑ 2:</w:t>
      </w:r>
      <w:r w:rsidRPr="00F70096">
        <w:rPr>
          <w:rFonts w:ascii="Tahoma" w:hAnsi="Tahoma" w:cs="Tahoma"/>
          <w:sz w:val="18"/>
          <w:szCs w:val="18"/>
          <w:lang w:val="el-GR"/>
        </w:rPr>
        <w:t xml:space="preserve"> ΠΕΤΡΕΛΑΙΟ </w:t>
      </w:r>
      <w:r w:rsidRPr="00F70096">
        <w:rPr>
          <w:rFonts w:ascii="Tahoma" w:hAnsi="Tahoma" w:cs="Tahoma"/>
          <w:sz w:val="18"/>
          <w:szCs w:val="18"/>
          <w:lang w:val="en-US"/>
        </w:rPr>
        <w:t>DIESEL</w:t>
      </w:r>
      <w:r w:rsidRPr="00F70096">
        <w:rPr>
          <w:rFonts w:ascii="Tahoma" w:hAnsi="Tahoma" w:cs="Tahoma"/>
          <w:sz w:val="18"/>
          <w:szCs w:val="18"/>
          <w:lang w:val="el-GR"/>
        </w:rPr>
        <w:t xml:space="preserve"> ΘΕΡΜΑΝΣΗΣ ΓΙΑ ΤΗ ΠΡΩΤΟΒΑΘΜΙΑ ΣΧΟΛΙΚΗ ΕΠΙΤΡΟΠΗ ΕΚΠΑΙΔΕΥΣΗΣ           </w:t>
      </w:r>
      <w:r w:rsidRPr="00F70096">
        <w:rPr>
          <w:rFonts w:ascii="Tahoma" w:hAnsi="Tahoma" w:cs="Tahoma"/>
          <w:sz w:val="18"/>
          <w:szCs w:val="18"/>
          <w:lang w:val="el-GR"/>
        </w:rPr>
        <w:tab/>
        <w:t xml:space="preserve">  </w:t>
      </w:r>
      <w:r w:rsidRPr="00F70096">
        <w:rPr>
          <w:rFonts w:ascii="Tahoma" w:hAnsi="Tahoma" w:cs="Tahoma"/>
          <w:sz w:val="18"/>
          <w:szCs w:val="18"/>
          <w:lang w:val="el-GR"/>
        </w:rPr>
        <w:tab/>
        <w:t xml:space="preserve">      (</w:t>
      </w:r>
      <w:r w:rsidRPr="00F70096">
        <w:rPr>
          <w:rFonts w:ascii="Tahoma" w:hAnsi="Tahoma" w:cs="Tahoma"/>
          <w:sz w:val="18"/>
          <w:szCs w:val="18"/>
          <w:lang w:val="en-US"/>
        </w:rPr>
        <w:t>CPV</w:t>
      </w:r>
      <w:r w:rsidRPr="00F70096">
        <w:rPr>
          <w:rFonts w:ascii="Tahoma" w:hAnsi="Tahoma" w:cs="Tahoma"/>
          <w:sz w:val="18"/>
          <w:szCs w:val="18"/>
          <w:lang w:val="el-GR"/>
        </w:rPr>
        <w:t>:09135100-5)</w:t>
      </w:r>
    </w:p>
    <w:p w:rsidR="000906FA" w:rsidRPr="00F70096" w:rsidRDefault="00F70096" w:rsidP="0073363D">
      <w:pPr>
        <w:spacing w:after="0"/>
        <w:ind w:right="-58"/>
        <w:jc w:val="left"/>
        <w:rPr>
          <w:rFonts w:ascii="Tahoma" w:hAnsi="Tahoma" w:cs="Tahoma"/>
          <w:sz w:val="18"/>
          <w:szCs w:val="18"/>
          <w:lang w:val="el-GR"/>
        </w:rPr>
      </w:pPr>
      <w:r w:rsidRPr="00F70096">
        <w:rPr>
          <w:rFonts w:ascii="Tahoma" w:hAnsi="Tahoma" w:cs="Tahoma"/>
          <w:bCs/>
          <w:color w:val="000000"/>
          <w:sz w:val="18"/>
          <w:szCs w:val="18"/>
          <w:lang w:val="el-GR" w:eastAsia="el-GR"/>
        </w:rPr>
        <w:t xml:space="preserve">                  </w:t>
      </w:r>
      <w:r w:rsidR="000906FA" w:rsidRPr="00F70096">
        <w:rPr>
          <w:rFonts w:ascii="Tahoma" w:hAnsi="Tahoma" w:cs="Tahoma"/>
          <w:bCs/>
          <w:color w:val="000000"/>
          <w:sz w:val="18"/>
          <w:szCs w:val="18"/>
          <w:lang w:val="el-GR" w:eastAsia="el-GR"/>
        </w:rPr>
        <w:t>ΣΥΝΟΛΙΚΟ Ε</w:t>
      </w:r>
      <w:r w:rsidR="000906FA" w:rsidRPr="00F70096">
        <w:rPr>
          <w:rFonts w:ascii="Tahoma" w:hAnsi="Tahoma" w:cs="Tahoma"/>
          <w:bCs/>
          <w:color w:val="000000"/>
          <w:sz w:val="18"/>
          <w:szCs w:val="18"/>
          <w:lang w:val="en-US" w:eastAsia="el-GR"/>
        </w:rPr>
        <w:t>K</w:t>
      </w:r>
      <w:r w:rsidR="000906FA" w:rsidRPr="00F70096">
        <w:rPr>
          <w:rFonts w:ascii="Tahoma" w:hAnsi="Tahoma" w:cs="Tahoma"/>
          <w:bCs/>
          <w:color w:val="000000"/>
          <w:sz w:val="18"/>
          <w:szCs w:val="18"/>
          <w:lang w:val="el-GR" w:eastAsia="el-GR"/>
        </w:rPr>
        <w:t xml:space="preserve">ΤΙΜΩΜΕΝΟ ΚΟΣΤΟΣ (€) ΓΙΑ ΤΑ ΕΤΗ 2022-2023-2024 </w:t>
      </w:r>
      <w:r w:rsidR="000906FA" w:rsidRPr="00F70096">
        <w:rPr>
          <w:rFonts w:ascii="Tahoma" w:eastAsia="SimSun" w:hAnsi="Tahoma" w:cs="Tahoma"/>
          <w:b/>
          <w:kern w:val="1"/>
          <w:sz w:val="18"/>
          <w:szCs w:val="18"/>
          <w:lang w:val="el-GR" w:bidi="hi-IN"/>
        </w:rPr>
        <w:t>→</w:t>
      </w:r>
      <w:r w:rsidRPr="00F70096">
        <w:rPr>
          <w:rFonts w:ascii="Tahoma" w:eastAsia="SimSun" w:hAnsi="Tahoma" w:cs="Tahoma"/>
          <w:b/>
          <w:kern w:val="1"/>
          <w:sz w:val="18"/>
          <w:szCs w:val="18"/>
          <w:lang w:val="el-GR" w:bidi="hi-IN"/>
        </w:rPr>
        <w:t xml:space="preserve"> </w:t>
      </w:r>
      <w:r w:rsidRPr="00F70096">
        <w:rPr>
          <w:rFonts w:ascii="Tahoma" w:hAnsi="Tahoma" w:cs="Tahoma"/>
          <w:sz w:val="18"/>
          <w:szCs w:val="18"/>
          <w:lang w:val="el-GR"/>
        </w:rPr>
        <w:t>132.432,00€</w:t>
      </w:r>
    </w:p>
    <w:p w:rsidR="00F70096" w:rsidRPr="00F70096" w:rsidRDefault="00F70096" w:rsidP="0073363D">
      <w:pPr>
        <w:spacing w:after="0"/>
        <w:ind w:right="-58"/>
        <w:jc w:val="left"/>
        <w:rPr>
          <w:rFonts w:ascii="Tahoma" w:hAnsi="Tahoma" w:cs="Tahoma"/>
          <w:sz w:val="18"/>
          <w:szCs w:val="18"/>
          <w:lang w:val="el-GR"/>
        </w:rPr>
      </w:pPr>
      <w:r w:rsidRPr="00F70096">
        <w:rPr>
          <w:rFonts w:ascii="Tahoma" w:hAnsi="Tahoma" w:cs="Tahoma"/>
          <w:sz w:val="18"/>
          <w:szCs w:val="18"/>
          <w:lang w:val="el-GR"/>
        </w:rPr>
        <w:t xml:space="preserve">  </w:t>
      </w:r>
      <w:r w:rsidRPr="00F70096">
        <w:rPr>
          <w:rFonts w:ascii="Tahoma" w:hAnsi="Tahoma" w:cs="Tahoma"/>
          <w:sz w:val="18"/>
          <w:szCs w:val="18"/>
          <w:u w:val="single"/>
          <w:lang w:val="el-GR"/>
        </w:rPr>
        <w:t>ΤΜΗΜΑ 3:</w:t>
      </w:r>
      <w:r w:rsidRPr="00F70096">
        <w:rPr>
          <w:rFonts w:ascii="Tahoma" w:hAnsi="Tahoma" w:cs="Tahoma"/>
          <w:sz w:val="18"/>
          <w:szCs w:val="18"/>
          <w:lang w:val="el-GR"/>
        </w:rPr>
        <w:t xml:space="preserve">  ΠΕΤΡΕΛΑΙΟ </w:t>
      </w:r>
      <w:r w:rsidRPr="00F70096">
        <w:rPr>
          <w:rFonts w:ascii="Tahoma" w:hAnsi="Tahoma" w:cs="Tahoma"/>
          <w:sz w:val="18"/>
          <w:szCs w:val="18"/>
          <w:lang w:val="en-US"/>
        </w:rPr>
        <w:t>DIESEL</w:t>
      </w:r>
      <w:r w:rsidRPr="00F70096">
        <w:rPr>
          <w:rFonts w:ascii="Tahoma" w:hAnsi="Tahoma" w:cs="Tahoma"/>
          <w:sz w:val="18"/>
          <w:szCs w:val="18"/>
          <w:lang w:val="el-GR"/>
        </w:rPr>
        <w:t xml:space="preserve"> ΘΕΡΜΑΝΣΗΣ ΓΙΑ ΤΗ ΔΕΥΤΕΡΟΒΑΘΜΙΑ ΣΧΟΛΙΚΗ ΕΠΙΤΡΟΠΗ ΕΚΠΑΙΔΕΥΣΗΣ</w:t>
      </w:r>
    </w:p>
    <w:p w:rsidR="000906FA" w:rsidRPr="00F70096" w:rsidRDefault="00F70096" w:rsidP="0073363D">
      <w:pPr>
        <w:spacing w:after="0"/>
        <w:ind w:right="-58"/>
        <w:jc w:val="left"/>
        <w:rPr>
          <w:rFonts w:ascii="Tahoma" w:hAnsi="Tahoma" w:cs="Tahoma"/>
          <w:sz w:val="18"/>
          <w:szCs w:val="18"/>
          <w:lang w:val="el-GR"/>
        </w:rPr>
      </w:pPr>
      <w:r w:rsidRPr="00F70096">
        <w:rPr>
          <w:rFonts w:ascii="Tahoma" w:hAnsi="Tahoma" w:cs="Tahoma"/>
          <w:sz w:val="18"/>
          <w:szCs w:val="18"/>
          <w:lang w:val="el-GR"/>
        </w:rPr>
        <w:t xml:space="preserve">                   (</w:t>
      </w:r>
      <w:r w:rsidRPr="00F70096">
        <w:rPr>
          <w:rFonts w:ascii="Tahoma" w:hAnsi="Tahoma" w:cs="Tahoma"/>
          <w:sz w:val="18"/>
          <w:szCs w:val="18"/>
          <w:lang w:val="en-US"/>
        </w:rPr>
        <w:t>CPV</w:t>
      </w:r>
      <w:r w:rsidRPr="00F70096">
        <w:rPr>
          <w:rFonts w:ascii="Tahoma" w:hAnsi="Tahoma" w:cs="Tahoma"/>
          <w:sz w:val="18"/>
          <w:szCs w:val="18"/>
          <w:lang w:val="el-GR"/>
        </w:rPr>
        <w:t>:09135100-5)</w:t>
      </w:r>
    </w:p>
    <w:p w:rsidR="00F70096" w:rsidRPr="00F70096" w:rsidRDefault="00F70096" w:rsidP="00F70096">
      <w:pPr>
        <w:spacing w:after="0"/>
        <w:ind w:right="-58"/>
        <w:jc w:val="left"/>
        <w:rPr>
          <w:rFonts w:ascii="Tahoma" w:hAnsi="Tahoma" w:cs="Tahoma"/>
          <w:sz w:val="18"/>
          <w:szCs w:val="18"/>
          <w:lang w:val="el-GR"/>
        </w:rPr>
      </w:pPr>
      <w:r w:rsidRPr="00F70096">
        <w:rPr>
          <w:rFonts w:ascii="Tahoma" w:hAnsi="Tahoma" w:cs="Tahoma"/>
          <w:bCs/>
          <w:color w:val="000000"/>
          <w:sz w:val="18"/>
          <w:szCs w:val="18"/>
          <w:lang w:val="el-GR" w:eastAsia="el-GR"/>
        </w:rPr>
        <w:t xml:space="preserve">                   ΣΥΝΟΛΙΚΟ Ε</w:t>
      </w:r>
      <w:r w:rsidRPr="00F70096">
        <w:rPr>
          <w:rFonts w:ascii="Tahoma" w:hAnsi="Tahoma" w:cs="Tahoma"/>
          <w:bCs/>
          <w:color w:val="000000"/>
          <w:sz w:val="18"/>
          <w:szCs w:val="18"/>
          <w:lang w:val="en-US" w:eastAsia="el-GR"/>
        </w:rPr>
        <w:t>K</w:t>
      </w:r>
      <w:r w:rsidRPr="00F70096">
        <w:rPr>
          <w:rFonts w:ascii="Tahoma" w:hAnsi="Tahoma" w:cs="Tahoma"/>
          <w:bCs/>
          <w:color w:val="000000"/>
          <w:sz w:val="18"/>
          <w:szCs w:val="18"/>
          <w:lang w:val="el-GR" w:eastAsia="el-GR"/>
        </w:rPr>
        <w:t xml:space="preserve">ΤΙΜΩΜΕΝΟ ΚΟΣΤΟΣ (€) ΓΙΑ ΤΑ ΕΤΗ 2022-2023-2024 </w:t>
      </w:r>
      <w:r w:rsidRPr="00F70096">
        <w:rPr>
          <w:rFonts w:ascii="Tahoma" w:eastAsia="SimSun" w:hAnsi="Tahoma" w:cs="Tahoma"/>
          <w:b/>
          <w:kern w:val="1"/>
          <w:sz w:val="18"/>
          <w:szCs w:val="18"/>
          <w:lang w:val="el-GR" w:bidi="hi-IN"/>
        </w:rPr>
        <w:t xml:space="preserve">→ </w:t>
      </w:r>
      <w:r w:rsidRPr="00F70096">
        <w:rPr>
          <w:rFonts w:ascii="Tahoma" w:hAnsi="Tahoma" w:cs="Tahoma"/>
          <w:sz w:val="18"/>
          <w:szCs w:val="18"/>
          <w:lang w:val="el-GR"/>
        </w:rPr>
        <w:t>99.324,00€</w:t>
      </w:r>
    </w:p>
    <w:p w:rsidR="00D94E1E" w:rsidRPr="00F70096" w:rsidRDefault="00D94E1E" w:rsidP="00BF10D4">
      <w:pPr>
        <w:pStyle w:val="a5"/>
        <w:spacing w:after="0"/>
        <w:ind w:left="0"/>
        <w:jc w:val="left"/>
        <w:rPr>
          <w:rFonts w:ascii="Tahoma" w:hAnsi="Tahoma" w:cs="Tahoma"/>
          <w:b/>
          <w:sz w:val="18"/>
          <w:szCs w:val="18"/>
          <w:lang w:val="el-GR"/>
        </w:rPr>
      </w:pPr>
      <w:r w:rsidRPr="00F70096">
        <w:rPr>
          <w:rFonts w:ascii="Tahoma" w:hAnsi="Tahoma" w:cs="Tahoma"/>
          <w:sz w:val="18"/>
          <w:szCs w:val="18"/>
          <w:lang w:val="el-GR"/>
        </w:rPr>
        <w:t xml:space="preserve">Ως ημερομηνία </w:t>
      </w:r>
      <w:r w:rsidRPr="00F70096">
        <w:rPr>
          <w:rFonts w:ascii="Tahoma" w:hAnsi="Tahoma" w:cs="Tahoma"/>
          <w:b/>
          <w:sz w:val="18"/>
          <w:szCs w:val="18"/>
          <w:lang w:val="el-GR"/>
        </w:rPr>
        <w:t>έναρξης</w:t>
      </w:r>
      <w:r w:rsidRPr="00F70096">
        <w:rPr>
          <w:rFonts w:ascii="Tahoma" w:hAnsi="Tahoma" w:cs="Tahoma"/>
          <w:sz w:val="18"/>
          <w:szCs w:val="18"/>
          <w:lang w:val="el-GR"/>
        </w:rPr>
        <w:t xml:space="preserve"> ηλεκτρονικής υποβολής προσφορών στο Εθνικό Σύστημα Ηλεκτρονικών Δημοσίων Συμβάσεων (ΕΣΗΔΗΣ) </w:t>
      </w:r>
      <w:r w:rsidRPr="00F70096">
        <w:rPr>
          <w:rFonts w:ascii="Tahoma" w:hAnsi="Tahoma" w:cs="Tahoma"/>
          <w:b/>
          <w:sz w:val="18"/>
          <w:szCs w:val="18"/>
          <w:lang w:val="el-GR"/>
        </w:rPr>
        <w:t>ορίζεται η</w:t>
      </w:r>
      <w:r w:rsidRPr="00F70096">
        <w:rPr>
          <w:rFonts w:ascii="Tahoma" w:hAnsi="Tahoma" w:cs="Tahoma"/>
          <w:sz w:val="18"/>
          <w:szCs w:val="18"/>
          <w:lang w:val="el-GR"/>
        </w:rPr>
        <w:t xml:space="preserve"> </w:t>
      </w:r>
      <w:r w:rsidR="00BF10D4" w:rsidRPr="00F70096">
        <w:rPr>
          <w:rFonts w:ascii="Tahoma" w:hAnsi="Tahoma" w:cs="Tahoma"/>
          <w:b/>
          <w:sz w:val="18"/>
          <w:szCs w:val="18"/>
          <w:lang w:val="el-GR"/>
        </w:rPr>
        <w:t>08.11.2021</w:t>
      </w:r>
      <w:r w:rsidR="00EC268C" w:rsidRPr="00F70096">
        <w:rPr>
          <w:rFonts w:ascii="Tahoma" w:hAnsi="Tahoma" w:cs="Tahoma"/>
          <w:sz w:val="18"/>
          <w:szCs w:val="18"/>
          <w:lang w:val="el-GR"/>
        </w:rPr>
        <w:t xml:space="preserve"> και ως </w:t>
      </w:r>
      <w:r w:rsidR="00EC268C" w:rsidRPr="00F70096">
        <w:rPr>
          <w:rFonts w:ascii="Tahoma" w:hAnsi="Tahoma" w:cs="Tahoma"/>
          <w:b/>
          <w:sz w:val="18"/>
          <w:szCs w:val="18"/>
          <w:lang w:val="el-GR"/>
        </w:rPr>
        <w:t>καταληκτική</w:t>
      </w:r>
      <w:r w:rsidRPr="00F70096">
        <w:rPr>
          <w:rFonts w:ascii="Tahoma" w:hAnsi="Tahoma" w:cs="Tahoma"/>
          <w:sz w:val="18"/>
          <w:szCs w:val="18"/>
          <w:lang w:val="el-GR"/>
        </w:rPr>
        <w:t xml:space="preserve"> ημερομηνία υποβολής των προσφορών στη διαδικτυακή πύλη </w:t>
      </w:r>
      <w:hyperlink r:id="rId8" w:history="1">
        <w:r w:rsidRPr="00F70096">
          <w:rPr>
            <w:rStyle w:val="-"/>
            <w:rFonts w:ascii="Tahoma" w:hAnsi="Tahoma" w:cs="Tahoma"/>
            <w:sz w:val="18"/>
            <w:szCs w:val="18"/>
            <w:lang w:val="en-US"/>
          </w:rPr>
          <w:t>www</w:t>
        </w:r>
        <w:r w:rsidRPr="00F70096">
          <w:rPr>
            <w:rStyle w:val="-"/>
            <w:rFonts w:ascii="Tahoma" w:hAnsi="Tahoma" w:cs="Tahoma"/>
            <w:sz w:val="18"/>
            <w:szCs w:val="18"/>
            <w:lang w:val="el-GR"/>
          </w:rPr>
          <w:t>.</w:t>
        </w:r>
        <w:proofErr w:type="spellStart"/>
        <w:r w:rsidRPr="00F70096">
          <w:rPr>
            <w:rStyle w:val="-"/>
            <w:rFonts w:ascii="Tahoma" w:hAnsi="Tahoma" w:cs="Tahoma"/>
            <w:sz w:val="18"/>
            <w:szCs w:val="18"/>
            <w:lang w:val="en-US"/>
          </w:rPr>
          <w:t>promitheus</w:t>
        </w:r>
        <w:proofErr w:type="spellEnd"/>
        <w:r w:rsidRPr="00F70096">
          <w:rPr>
            <w:rStyle w:val="-"/>
            <w:rFonts w:ascii="Tahoma" w:hAnsi="Tahoma" w:cs="Tahoma"/>
            <w:sz w:val="18"/>
            <w:szCs w:val="18"/>
            <w:lang w:val="el-GR"/>
          </w:rPr>
          <w:t>.</w:t>
        </w:r>
        <w:proofErr w:type="spellStart"/>
        <w:r w:rsidRPr="00F70096">
          <w:rPr>
            <w:rStyle w:val="-"/>
            <w:rFonts w:ascii="Tahoma" w:hAnsi="Tahoma" w:cs="Tahoma"/>
            <w:sz w:val="18"/>
            <w:szCs w:val="18"/>
            <w:lang w:val="en-US"/>
          </w:rPr>
          <w:t>gov</w:t>
        </w:r>
        <w:proofErr w:type="spellEnd"/>
        <w:r w:rsidRPr="00F70096">
          <w:rPr>
            <w:rStyle w:val="-"/>
            <w:rFonts w:ascii="Tahoma" w:hAnsi="Tahoma" w:cs="Tahoma"/>
            <w:sz w:val="18"/>
            <w:szCs w:val="18"/>
            <w:lang w:val="el-GR"/>
          </w:rPr>
          <w:t>.</w:t>
        </w:r>
        <w:proofErr w:type="spellStart"/>
        <w:r w:rsidRPr="00F70096">
          <w:rPr>
            <w:rStyle w:val="-"/>
            <w:rFonts w:ascii="Tahoma" w:hAnsi="Tahoma" w:cs="Tahoma"/>
            <w:sz w:val="18"/>
            <w:szCs w:val="18"/>
            <w:lang w:val="en-US"/>
          </w:rPr>
          <w:t>gr</w:t>
        </w:r>
        <w:proofErr w:type="spellEnd"/>
      </w:hyperlink>
      <w:r w:rsidRPr="00F70096">
        <w:rPr>
          <w:rFonts w:ascii="Tahoma" w:hAnsi="Tahoma" w:cs="Tahoma"/>
          <w:sz w:val="18"/>
          <w:szCs w:val="18"/>
          <w:lang w:val="el-GR"/>
        </w:rPr>
        <w:t xml:space="preserve"> του Συστήματος ΕΣΗΔΗΣ </w:t>
      </w:r>
      <w:r w:rsidRPr="00F70096">
        <w:rPr>
          <w:rFonts w:ascii="Tahoma" w:hAnsi="Tahoma" w:cs="Tahoma"/>
          <w:b/>
          <w:sz w:val="18"/>
          <w:szCs w:val="18"/>
          <w:lang w:val="el-GR"/>
        </w:rPr>
        <w:t xml:space="preserve">ορίζεται </w:t>
      </w:r>
      <w:r w:rsidR="00EC268C" w:rsidRPr="00F70096">
        <w:rPr>
          <w:rFonts w:ascii="Tahoma" w:hAnsi="Tahoma" w:cs="Tahoma"/>
          <w:b/>
          <w:sz w:val="18"/>
          <w:szCs w:val="18"/>
          <w:lang w:val="el-GR"/>
        </w:rPr>
        <w:t xml:space="preserve">η </w:t>
      </w:r>
      <w:r w:rsidR="00BE1762" w:rsidRPr="00F70096">
        <w:rPr>
          <w:rFonts w:ascii="Tahoma" w:hAnsi="Tahoma" w:cs="Tahoma"/>
          <w:b/>
          <w:sz w:val="18"/>
          <w:szCs w:val="18"/>
          <w:lang w:val="el-GR"/>
        </w:rPr>
        <w:t>08</w:t>
      </w:r>
      <w:r w:rsidR="00BF10D4" w:rsidRPr="00F70096">
        <w:rPr>
          <w:rFonts w:ascii="Tahoma" w:hAnsi="Tahoma" w:cs="Tahoma"/>
          <w:b/>
          <w:sz w:val="18"/>
          <w:szCs w:val="18"/>
          <w:lang w:val="el-GR"/>
        </w:rPr>
        <w:t>.12.2021</w:t>
      </w:r>
    </w:p>
    <w:p w:rsidR="00D94E1E" w:rsidRPr="00F70096" w:rsidRDefault="00D94E1E" w:rsidP="00BF10D4">
      <w:pPr>
        <w:pStyle w:val="a5"/>
        <w:spacing w:after="0"/>
        <w:ind w:left="0"/>
        <w:jc w:val="left"/>
        <w:rPr>
          <w:rFonts w:ascii="Tahoma" w:hAnsi="Tahoma" w:cs="Tahoma"/>
          <w:b/>
          <w:sz w:val="18"/>
          <w:szCs w:val="18"/>
          <w:lang w:val="el-GR"/>
        </w:rPr>
      </w:pPr>
      <w:r w:rsidRPr="00F70096">
        <w:rPr>
          <w:rFonts w:ascii="Tahoma" w:hAnsi="Tahoma" w:cs="Tahoma"/>
          <w:sz w:val="18"/>
          <w:szCs w:val="18"/>
          <w:lang w:val="el-GR"/>
        </w:rPr>
        <w:t>Στη διαδικασία γίνονται δεκτοί αναγνωρισμένοι υποψήφιοι</w:t>
      </w:r>
      <w:r w:rsidR="00EC268C" w:rsidRPr="00F70096">
        <w:rPr>
          <w:rFonts w:ascii="Tahoma" w:hAnsi="Tahoma" w:cs="Tahoma"/>
          <w:sz w:val="18"/>
          <w:szCs w:val="18"/>
          <w:lang w:val="el-GR"/>
        </w:rPr>
        <w:t>,</w:t>
      </w:r>
      <w:r w:rsidRPr="00F70096">
        <w:rPr>
          <w:rFonts w:ascii="Tahoma" w:hAnsi="Tahoma" w:cs="Tahoma"/>
          <w:sz w:val="18"/>
          <w:szCs w:val="18"/>
          <w:lang w:val="el-GR"/>
        </w:rPr>
        <w:t xml:space="preserve"> ικανοί να προσφέρουν τα προς προμήθεια είδη, οι οποίοι θα είναι εγγεγραμμένοι στο οικείο επιμελητήριο ή επαγγελματική οργάνωση, δηλαδή Φυσικά ή Νομικά Πρόσωπα, Συνεταιρισμοί, Ενώσεις Προμηθευτών που υποβάλλουν κοινή προσφορά και Κοινοπραξίες Προμηθευτών. Οι υποψήφιοι ανάδοχοι θα υποβάλλουν προσφορά στην Ελληνική γλώσσα.</w:t>
      </w:r>
    </w:p>
    <w:p w:rsidR="00D94E1E" w:rsidRPr="00F70096" w:rsidRDefault="00D94E1E" w:rsidP="00386E9B">
      <w:pPr>
        <w:pStyle w:val="a5"/>
        <w:ind w:left="0"/>
        <w:rPr>
          <w:rFonts w:ascii="Tahoma" w:hAnsi="Tahoma" w:cs="Tahoma"/>
          <w:b/>
          <w:sz w:val="18"/>
          <w:szCs w:val="18"/>
          <w:lang w:val="el-GR"/>
        </w:rPr>
      </w:pPr>
      <w:r w:rsidRPr="00F70096">
        <w:rPr>
          <w:rFonts w:ascii="Tahoma" w:hAnsi="Tahoma" w:cs="Tahoma"/>
          <w:sz w:val="18"/>
          <w:szCs w:val="18"/>
          <w:lang w:val="el-GR"/>
        </w:rPr>
        <w:t>Για την συμμετοχή στο διαγωνισμό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ακλουθώντας την σχετική διαδικασία εγγραφής.</w:t>
      </w:r>
    </w:p>
    <w:p w:rsidR="00F24507" w:rsidRPr="00F70096" w:rsidRDefault="00D94E1E" w:rsidP="00C5567C">
      <w:pPr>
        <w:pStyle w:val="a5"/>
        <w:ind w:left="0"/>
        <w:rPr>
          <w:rFonts w:ascii="Tahoma" w:hAnsi="Tahoma" w:cs="Tahoma"/>
          <w:sz w:val="18"/>
          <w:szCs w:val="18"/>
          <w:lang w:val="el-GR"/>
        </w:rPr>
      </w:pPr>
      <w:r w:rsidRPr="00F70096">
        <w:rPr>
          <w:rFonts w:ascii="Tahoma" w:hAnsi="Tahoma" w:cs="Tahoma"/>
          <w:sz w:val="18"/>
          <w:szCs w:val="18"/>
          <w:lang w:val="el-GR"/>
        </w:rPr>
        <w:t xml:space="preserve">Το πλήρες σώμα της Διακήρυξης του διαγωνισμού θα αναρτηθεί σε ηλεκτρονική μορφή </w:t>
      </w:r>
      <w:r w:rsidR="00701BBC" w:rsidRPr="00F70096">
        <w:rPr>
          <w:rFonts w:ascii="Tahoma" w:hAnsi="Tahoma" w:cs="Tahoma"/>
          <w:sz w:val="18"/>
          <w:szCs w:val="18"/>
          <w:lang w:val="el-GR"/>
        </w:rPr>
        <w:t>(.</w:t>
      </w:r>
      <w:proofErr w:type="spellStart"/>
      <w:r w:rsidRPr="00F70096">
        <w:rPr>
          <w:rFonts w:ascii="Tahoma" w:hAnsi="Tahoma" w:cs="Tahoma"/>
          <w:sz w:val="18"/>
          <w:szCs w:val="18"/>
          <w:lang w:val="en-US"/>
        </w:rPr>
        <w:t>pdf</w:t>
      </w:r>
      <w:proofErr w:type="spellEnd"/>
      <w:r w:rsidR="00701BBC" w:rsidRPr="00F70096">
        <w:rPr>
          <w:rFonts w:ascii="Tahoma" w:hAnsi="Tahoma" w:cs="Tahoma"/>
          <w:sz w:val="18"/>
          <w:szCs w:val="18"/>
          <w:lang w:val="el-GR"/>
        </w:rPr>
        <w:t xml:space="preserve">) στην διαδικτυακή πύλη </w:t>
      </w:r>
      <w:hyperlink r:id="rId9" w:history="1">
        <w:r w:rsidR="00701BBC" w:rsidRPr="00F70096">
          <w:rPr>
            <w:rStyle w:val="-"/>
            <w:rFonts w:ascii="Tahoma" w:hAnsi="Tahoma" w:cs="Tahoma"/>
            <w:sz w:val="18"/>
            <w:szCs w:val="18"/>
            <w:lang w:val="en-US"/>
          </w:rPr>
          <w:t>www</w:t>
        </w:r>
        <w:r w:rsidR="00701BBC" w:rsidRPr="00F70096">
          <w:rPr>
            <w:rStyle w:val="-"/>
            <w:rFonts w:ascii="Tahoma" w:hAnsi="Tahoma" w:cs="Tahoma"/>
            <w:sz w:val="18"/>
            <w:szCs w:val="18"/>
            <w:lang w:val="el-GR"/>
          </w:rPr>
          <w:t>.</w:t>
        </w:r>
        <w:r w:rsidR="00701BBC" w:rsidRPr="00F70096">
          <w:rPr>
            <w:rStyle w:val="-"/>
            <w:rFonts w:ascii="Tahoma" w:hAnsi="Tahoma" w:cs="Tahoma"/>
            <w:sz w:val="18"/>
            <w:szCs w:val="18"/>
            <w:lang w:val="en-US"/>
          </w:rPr>
          <w:t>promitheus</w:t>
        </w:r>
        <w:r w:rsidR="00701BBC" w:rsidRPr="00F70096">
          <w:rPr>
            <w:rStyle w:val="-"/>
            <w:rFonts w:ascii="Tahoma" w:hAnsi="Tahoma" w:cs="Tahoma"/>
            <w:sz w:val="18"/>
            <w:szCs w:val="18"/>
            <w:lang w:val="el-GR"/>
          </w:rPr>
          <w:t>.</w:t>
        </w:r>
        <w:r w:rsidR="00701BBC" w:rsidRPr="00F70096">
          <w:rPr>
            <w:rStyle w:val="-"/>
            <w:rFonts w:ascii="Tahoma" w:hAnsi="Tahoma" w:cs="Tahoma"/>
            <w:sz w:val="18"/>
            <w:szCs w:val="18"/>
            <w:lang w:val="en-US"/>
          </w:rPr>
          <w:t>gov</w:t>
        </w:r>
        <w:r w:rsidR="00701BBC" w:rsidRPr="00F70096">
          <w:rPr>
            <w:rStyle w:val="-"/>
            <w:rFonts w:ascii="Tahoma" w:hAnsi="Tahoma" w:cs="Tahoma"/>
            <w:sz w:val="18"/>
            <w:szCs w:val="18"/>
            <w:lang w:val="el-GR"/>
          </w:rPr>
          <w:t>.</w:t>
        </w:r>
        <w:r w:rsidR="00701BBC" w:rsidRPr="00F70096">
          <w:rPr>
            <w:rStyle w:val="-"/>
            <w:rFonts w:ascii="Tahoma" w:hAnsi="Tahoma" w:cs="Tahoma"/>
            <w:sz w:val="18"/>
            <w:szCs w:val="18"/>
            <w:lang w:val="en-US"/>
          </w:rPr>
          <w:t>gr</w:t>
        </w:r>
      </w:hyperlink>
      <w:r w:rsidR="00701BBC" w:rsidRPr="00F70096">
        <w:rPr>
          <w:rFonts w:ascii="Tahoma" w:hAnsi="Tahoma" w:cs="Tahoma"/>
          <w:sz w:val="18"/>
          <w:szCs w:val="18"/>
          <w:lang w:val="el-GR"/>
        </w:rPr>
        <w:t xml:space="preserve"> του ΕΣΗΔΗΣ</w:t>
      </w:r>
      <w:r w:rsidR="00C46851" w:rsidRPr="00F70096">
        <w:rPr>
          <w:rFonts w:ascii="Tahoma" w:hAnsi="Tahoma" w:cs="Tahoma"/>
          <w:sz w:val="18"/>
          <w:szCs w:val="18"/>
          <w:lang w:val="el-GR"/>
        </w:rPr>
        <w:t xml:space="preserve"> (Αριθμός Συστήματος:</w:t>
      </w:r>
      <w:r w:rsidR="00BE1762" w:rsidRPr="00F70096">
        <w:rPr>
          <w:rFonts w:ascii="Tahoma" w:hAnsi="Tahoma" w:cs="Tahoma"/>
          <w:sz w:val="18"/>
          <w:szCs w:val="18"/>
          <w:lang w:val="el-GR"/>
        </w:rPr>
        <w:t>141923</w:t>
      </w:r>
      <w:r w:rsidR="00C46851" w:rsidRPr="00F70096">
        <w:rPr>
          <w:rFonts w:ascii="Tahoma" w:hAnsi="Tahoma" w:cs="Tahoma"/>
          <w:sz w:val="18"/>
          <w:szCs w:val="18"/>
          <w:lang w:val="el-GR"/>
        </w:rPr>
        <w:t>)</w:t>
      </w:r>
      <w:r w:rsidR="006818DF" w:rsidRPr="00F70096">
        <w:rPr>
          <w:rFonts w:ascii="Tahoma" w:hAnsi="Tahoma" w:cs="Tahoma"/>
          <w:sz w:val="18"/>
          <w:szCs w:val="18"/>
          <w:lang w:val="el-GR"/>
        </w:rPr>
        <w:t xml:space="preserve"> </w:t>
      </w:r>
      <w:r w:rsidR="00C947D8" w:rsidRPr="00F70096">
        <w:rPr>
          <w:rFonts w:ascii="Tahoma" w:hAnsi="Tahoma" w:cs="Tahoma"/>
          <w:sz w:val="18"/>
          <w:szCs w:val="18"/>
          <w:lang w:val="el-GR"/>
        </w:rPr>
        <w:t>και του ΚΗΜΔΗΣ</w:t>
      </w:r>
      <w:r w:rsidR="00701BBC" w:rsidRPr="00F70096">
        <w:rPr>
          <w:rFonts w:ascii="Tahoma" w:hAnsi="Tahoma" w:cs="Tahoma"/>
          <w:sz w:val="18"/>
          <w:szCs w:val="18"/>
          <w:lang w:val="el-GR"/>
        </w:rPr>
        <w:t xml:space="preserve">. Επίσης θα παρέχεται ελεύθερη, άμεση και πλήρης πρόσβαση στη Συγγραφή Υποχρεώσεων και τα λοιπά τεύχη του παρόντος </w:t>
      </w:r>
      <w:r w:rsidR="00EC268C" w:rsidRPr="00F70096">
        <w:rPr>
          <w:rFonts w:ascii="Tahoma" w:hAnsi="Tahoma" w:cs="Tahoma"/>
          <w:sz w:val="18"/>
          <w:szCs w:val="18"/>
          <w:lang w:val="el-GR"/>
        </w:rPr>
        <w:t>διαγωνισμού</w:t>
      </w:r>
      <w:r w:rsidR="00701BBC" w:rsidRPr="00F70096">
        <w:rPr>
          <w:rFonts w:ascii="Tahoma" w:hAnsi="Tahoma" w:cs="Tahoma"/>
          <w:sz w:val="18"/>
          <w:szCs w:val="18"/>
          <w:lang w:val="el-GR"/>
        </w:rPr>
        <w:t xml:space="preserve"> στην ιστοσελίδα του Δήμου Χαϊδαρίου </w:t>
      </w:r>
      <w:hyperlink r:id="rId10" w:history="1">
        <w:r w:rsidR="00701BBC" w:rsidRPr="00F70096">
          <w:rPr>
            <w:rStyle w:val="-"/>
            <w:rFonts w:ascii="Tahoma" w:hAnsi="Tahoma" w:cs="Tahoma"/>
            <w:sz w:val="18"/>
            <w:szCs w:val="18"/>
            <w:lang w:val="en-US"/>
          </w:rPr>
          <w:t>www</w:t>
        </w:r>
        <w:r w:rsidR="00701BBC" w:rsidRPr="00F70096">
          <w:rPr>
            <w:rStyle w:val="-"/>
            <w:rFonts w:ascii="Tahoma" w:hAnsi="Tahoma" w:cs="Tahoma"/>
            <w:sz w:val="18"/>
            <w:szCs w:val="18"/>
            <w:lang w:val="el-GR"/>
          </w:rPr>
          <w:t>.</w:t>
        </w:r>
        <w:r w:rsidR="00701BBC" w:rsidRPr="00F70096">
          <w:rPr>
            <w:rStyle w:val="-"/>
            <w:rFonts w:ascii="Tahoma" w:hAnsi="Tahoma" w:cs="Tahoma"/>
            <w:sz w:val="18"/>
            <w:szCs w:val="18"/>
            <w:lang w:val="en-US"/>
          </w:rPr>
          <w:t>haidari</w:t>
        </w:r>
        <w:r w:rsidR="00701BBC" w:rsidRPr="00F70096">
          <w:rPr>
            <w:rStyle w:val="-"/>
            <w:rFonts w:ascii="Tahoma" w:hAnsi="Tahoma" w:cs="Tahoma"/>
            <w:sz w:val="18"/>
            <w:szCs w:val="18"/>
            <w:lang w:val="el-GR"/>
          </w:rPr>
          <w:t>.</w:t>
        </w:r>
        <w:r w:rsidR="00701BBC" w:rsidRPr="00F70096">
          <w:rPr>
            <w:rStyle w:val="-"/>
            <w:rFonts w:ascii="Tahoma" w:hAnsi="Tahoma" w:cs="Tahoma"/>
            <w:sz w:val="18"/>
            <w:szCs w:val="18"/>
            <w:lang w:val="en-US"/>
          </w:rPr>
          <w:t>gr</w:t>
        </w:r>
      </w:hyperlink>
      <w:r w:rsidR="00F24507" w:rsidRPr="00F70096">
        <w:rPr>
          <w:rFonts w:ascii="Tahoma" w:hAnsi="Tahoma" w:cs="Tahoma"/>
          <w:sz w:val="18"/>
          <w:szCs w:val="18"/>
          <w:lang w:val="el-GR"/>
        </w:rPr>
        <w:t>.</w:t>
      </w:r>
    </w:p>
    <w:p w:rsidR="00BF10D4" w:rsidRDefault="00BF10D4" w:rsidP="00D94E1E">
      <w:pPr>
        <w:jc w:val="center"/>
        <w:rPr>
          <w:rFonts w:ascii="Tahoma" w:hAnsi="Tahoma" w:cs="Tahoma"/>
          <w:b/>
          <w:sz w:val="18"/>
          <w:szCs w:val="18"/>
          <w:lang w:val="el-GR"/>
        </w:rPr>
      </w:pPr>
      <w:bookmarkStart w:id="0" w:name="_GoBack"/>
      <w:bookmarkEnd w:id="0"/>
    </w:p>
    <w:p w:rsidR="00F70096" w:rsidRDefault="00F70096" w:rsidP="00D94E1E">
      <w:pPr>
        <w:jc w:val="center"/>
        <w:rPr>
          <w:rFonts w:ascii="Tahoma" w:hAnsi="Tahoma" w:cs="Tahoma"/>
          <w:b/>
          <w:sz w:val="18"/>
          <w:szCs w:val="18"/>
          <w:lang w:val="el-GR"/>
        </w:rPr>
      </w:pPr>
    </w:p>
    <w:p w:rsidR="00F70096" w:rsidRPr="00F70096" w:rsidRDefault="00F70096" w:rsidP="00D94E1E">
      <w:pPr>
        <w:jc w:val="center"/>
        <w:rPr>
          <w:rFonts w:ascii="Tahoma" w:hAnsi="Tahoma" w:cs="Tahoma"/>
          <w:b/>
          <w:sz w:val="18"/>
          <w:szCs w:val="18"/>
          <w:lang w:val="el-GR"/>
        </w:rPr>
      </w:pPr>
    </w:p>
    <w:p w:rsidR="00BF10D4" w:rsidRPr="00F70096" w:rsidRDefault="00BF10D4" w:rsidP="00BF10D4">
      <w:pPr>
        <w:jc w:val="center"/>
        <w:rPr>
          <w:rFonts w:ascii="Tahoma" w:hAnsi="Tahoma" w:cs="Tahoma"/>
          <w:b/>
          <w:sz w:val="18"/>
          <w:szCs w:val="18"/>
          <w:lang w:val="el-GR"/>
        </w:rPr>
      </w:pPr>
      <w:r w:rsidRPr="00F70096">
        <w:rPr>
          <w:rFonts w:ascii="Tahoma" w:hAnsi="Tahoma" w:cs="Tahoma"/>
          <w:b/>
          <w:sz w:val="18"/>
          <w:szCs w:val="18"/>
          <w:lang w:val="el-GR"/>
        </w:rPr>
        <w:t xml:space="preserve">                                                                                                                                 Ο ΔΗΜΑΡΧΟΣ</w:t>
      </w:r>
    </w:p>
    <w:p w:rsidR="00BF10D4" w:rsidRPr="00F70096" w:rsidRDefault="00BF10D4" w:rsidP="00BF10D4">
      <w:pPr>
        <w:jc w:val="center"/>
        <w:rPr>
          <w:rFonts w:ascii="Tahoma" w:hAnsi="Tahoma" w:cs="Tahoma"/>
          <w:b/>
          <w:sz w:val="18"/>
          <w:szCs w:val="18"/>
          <w:lang w:val="el-GR"/>
        </w:rPr>
      </w:pPr>
    </w:p>
    <w:p w:rsidR="00BF10D4" w:rsidRPr="00F70096" w:rsidRDefault="00BF10D4" w:rsidP="00BF10D4">
      <w:pPr>
        <w:jc w:val="center"/>
        <w:rPr>
          <w:rFonts w:ascii="Tahoma" w:hAnsi="Tahoma" w:cs="Tahoma"/>
          <w:b/>
          <w:sz w:val="18"/>
          <w:szCs w:val="18"/>
          <w:lang w:val="el-GR"/>
        </w:rPr>
      </w:pPr>
      <w:r w:rsidRPr="00F70096">
        <w:rPr>
          <w:rFonts w:ascii="Tahoma" w:hAnsi="Tahoma" w:cs="Tahoma"/>
          <w:b/>
          <w:sz w:val="18"/>
          <w:szCs w:val="18"/>
          <w:lang w:val="el-GR"/>
        </w:rPr>
        <w:t xml:space="preserve">    </w:t>
      </w:r>
    </w:p>
    <w:p w:rsidR="00A15FB8" w:rsidRPr="00F70096" w:rsidRDefault="00BF10D4" w:rsidP="00BF10D4">
      <w:pPr>
        <w:jc w:val="center"/>
        <w:rPr>
          <w:rFonts w:ascii="Tahoma" w:hAnsi="Tahoma" w:cs="Tahoma"/>
          <w:b/>
          <w:sz w:val="18"/>
          <w:szCs w:val="18"/>
          <w:lang w:val="el-GR"/>
        </w:rPr>
      </w:pPr>
      <w:r w:rsidRPr="00F70096">
        <w:rPr>
          <w:rFonts w:ascii="Tahoma" w:hAnsi="Tahoma" w:cs="Tahoma"/>
          <w:b/>
          <w:sz w:val="18"/>
          <w:szCs w:val="18"/>
          <w:lang w:val="el-GR"/>
        </w:rPr>
        <w:t xml:space="preserve">                                                                                                     </w:t>
      </w:r>
      <w:r w:rsidR="00F70096">
        <w:rPr>
          <w:rFonts w:ascii="Tahoma" w:hAnsi="Tahoma" w:cs="Tahoma"/>
          <w:b/>
          <w:sz w:val="18"/>
          <w:szCs w:val="18"/>
          <w:lang w:val="el-GR"/>
        </w:rPr>
        <w:t xml:space="preserve">                    </w:t>
      </w:r>
      <w:r w:rsidRPr="00F70096">
        <w:rPr>
          <w:rFonts w:ascii="Tahoma" w:hAnsi="Tahoma" w:cs="Tahoma"/>
          <w:b/>
          <w:sz w:val="18"/>
          <w:szCs w:val="18"/>
          <w:lang w:val="el-GR"/>
        </w:rPr>
        <w:t xml:space="preserve">       ΕΥΑΓΓΕΛΟΣ ΝΤΗΝΙΑΚΟΣ</w:t>
      </w:r>
    </w:p>
    <w:sectPr w:rsidR="00A15FB8" w:rsidRPr="00F70096" w:rsidSect="00DE31EB">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851" w:rsidRDefault="00C46851" w:rsidP="00C46851">
      <w:pPr>
        <w:spacing w:after="0"/>
      </w:pPr>
      <w:r>
        <w:separator/>
      </w:r>
    </w:p>
  </w:endnote>
  <w:endnote w:type="continuationSeparator" w:id="0">
    <w:p w:rsidR="00C46851" w:rsidRDefault="00C46851" w:rsidP="00C4685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851" w:rsidRDefault="00C46851" w:rsidP="00C46851">
      <w:pPr>
        <w:spacing w:after="0"/>
      </w:pPr>
      <w:r>
        <w:separator/>
      </w:r>
    </w:p>
  </w:footnote>
  <w:footnote w:type="continuationSeparator" w:id="0">
    <w:p w:rsidR="00C46851" w:rsidRDefault="00C46851" w:rsidP="00C4685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1DB29F0"/>
    <w:multiLevelType w:val="hybridMultilevel"/>
    <w:tmpl w:val="0F9C4A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41B86"/>
    <w:rsid w:val="000003B2"/>
    <w:rsid w:val="00015A71"/>
    <w:rsid w:val="000237A4"/>
    <w:rsid w:val="0005042E"/>
    <w:rsid w:val="00055793"/>
    <w:rsid w:val="00083652"/>
    <w:rsid w:val="000906FA"/>
    <w:rsid w:val="0009687A"/>
    <w:rsid w:val="000A6320"/>
    <w:rsid w:val="000E1C0A"/>
    <w:rsid w:val="00100D4F"/>
    <w:rsid w:val="00102F40"/>
    <w:rsid w:val="00107351"/>
    <w:rsid w:val="0012695E"/>
    <w:rsid w:val="00160B48"/>
    <w:rsid w:val="00195F4D"/>
    <w:rsid w:val="001C632E"/>
    <w:rsid w:val="001F437E"/>
    <w:rsid w:val="001F7092"/>
    <w:rsid w:val="002008D4"/>
    <w:rsid w:val="00214D34"/>
    <w:rsid w:val="00227102"/>
    <w:rsid w:val="0028671B"/>
    <w:rsid w:val="00293379"/>
    <w:rsid w:val="00294345"/>
    <w:rsid w:val="00297E23"/>
    <w:rsid w:val="002A2E8C"/>
    <w:rsid w:val="002B4A35"/>
    <w:rsid w:val="002B6E10"/>
    <w:rsid w:val="002D3F74"/>
    <w:rsid w:val="002E01FA"/>
    <w:rsid w:val="002E040A"/>
    <w:rsid w:val="00302483"/>
    <w:rsid w:val="003125D8"/>
    <w:rsid w:val="0033234B"/>
    <w:rsid w:val="00374AB5"/>
    <w:rsid w:val="00386E9B"/>
    <w:rsid w:val="0038721E"/>
    <w:rsid w:val="003C49A5"/>
    <w:rsid w:val="003D0461"/>
    <w:rsid w:val="003E4E85"/>
    <w:rsid w:val="003F6B69"/>
    <w:rsid w:val="0040286C"/>
    <w:rsid w:val="00406AAB"/>
    <w:rsid w:val="00414F38"/>
    <w:rsid w:val="00424A65"/>
    <w:rsid w:val="00460472"/>
    <w:rsid w:val="0046331E"/>
    <w:rsid w:val="004B6872"/>
    <w:rsid w:val="00522A71"/>
    <w:rsid w:val="00541B86"/>
    <w:rsid w:val="005C6F4A"/>
    <w:rsid w:val="005E6CC9"/>
    <w:rsid w:val="0061038B"/>
    <w:rsid w:val="00621FF0"/>
    <w:rsid w:val="006226DE"/>
    <w:rsid w:val="006818DF"/>
    <w:rsid w:val="006A61C7"/>
    <w:rsid w:val="006B1D92"/>
    <w:rsid w:val="006C77CD"/>
    <w:rsid w:val="00701BBC"/>
    <w:rsid w:val="00703AF0"/>
    <w:rsid w:val="00711806"/>
    <w:rsid w:val="007207DB"/>
    <w:rsid w:val="0072615D"/>
    <w:rsid w:val="00732F38"/>
    <w:rsid w:val="0073363D"/>
    <w:rsid w:val="007C2E9B"/>
    <w:rsid w:val="007F4882"/>
    <w:rsid w:val="00815CBD"/>
    <w:rsid w:val="00822402"/>
    <w:rsid w:val="00832AC1"/>
    <w:rsid w:val="008454EA"/>
    <w:rsid w:val="00864DF7"/>
    <w:rsid w:val="0086585A"/>
    <w:rsid w:val="008879B8"/>
    <w:rsid w:val="008A25C2"/>
    <w:rsid w:val="008B3C51"/>
    <w:rsid w:val="008B561A"/>
    <w:rsid w:val="008E57C3"/>
    <w:rsid w:val="008F1F27"/>
    <w:rsid w:val="008F42A4"/>
    <w:rsid w:val="00933B06"/>
    <w:rsid w:val="009429E1"/>
    <w:rsid w:val="00944BE4"/>
    <w:rsid w:val="009A6A36"/>
    <w:rsid w:val="009B3597"/>
    <w:rsid w:val="009B60E2"/>
    <w:rsid w:val="009D1EEE"/>
    <w:rsid w:val="009E79E1"/>
    <w:rsid w:val="00A15FB8"/>
    <w:rsid w:val="00A232C0"/>
    <w:rsid w:val="00A737B8"/>
    <w:rsid w:val="00A86226"/>
    <w:rsid w:val="00AC478D"/>
    <w:rsid w:val="00AC4CFC"/>
    <w:rsid w:val="00B077A5"/>
    <w:rsid w:val="00B13BC1"/>
    <w:rsid w:val="00B23C3D"/>
    <w:rsid w:val="00B336AD"/>
    <w:rsid w:val="00B56DA9"/>
    <w:rsid w:val="00BE1762"/>
    <w:rsid w:val="00BF10D4"/>
    <w:rsid w:val="00BF6932"/>
    <w:rsid w:val="00C14155"/>
    <w:rsid w:val="00C35F1D"/>
    <w:rsid w:val="00C420F9"/>
    <w:rsid w:val="00C46851"/>
    <w:rsid w:val="00C5567C"/>
    <w:rsid w:val="00C81C7D"/>
    <w:rsid w:val="00C947D8"/>
    <w:rsid w:val="00CB5E58"/>
    <w:rsid w:val="00CC56E4"/>
    <w:rsid w:val="00CD3ED4"/>
    <w:rsid w:val="00CE00BC"/>
    <w:rsid w:val="00CF79BB"/>
    <w:rsid w:val="00D357B1"/>
    <w:rsid w:val="00D46F25"/>
    <w:rsid w:val="00D91398"/>
    <w:rsid w:val="00D94E1E"/>
    <w:rsid w:val="00DE31EB"/>
    <w:rsid w:val="00DF47ED"/>
    <w:rsid w:val="00E03618"/>
    <w:rsid w:val="00E07781"/>
    <w:rsid w:val="00E4467D"/>
    <w:rsid w:val="00E569B4"/>
    <w:rsid w:val="00E65224"/>
    <w:rsid w:val="00E74873"/>
    <w:rsid w:val="00EC268C"/>
    <w:rsid w:val="00ED68A8"/>
    <w:rsid w:val="00F01EAB"/>
    <w:rsid w:val="00F13AAC"/>
    <w:rsid w:val="00F20108"/>
    <w:rsid w:val="00F218CA"/>
    <w:rsid w:val="00F24507"/>
    <w:rsid w:val="00F27541"/>
    <w:rsid w:val="00F425EC"/>
    <w:rsid w:val="00F46DA7"/>
    <w:rsid w:val="00F60652"/>
    <w:rsid w:val="00F6645B"/>
    <w:rsid w:val="00F70096"/>
    <w:rsid w:val="00F812C2"/>
    <w:rsid w:val="00FA04A6"/>
    <w:rsid w:val="00FB08F3"/>
    <w:rsid w:val="00FC7DF7"/>
    <w:rsid w:val="00FD1463"/>
    <w:rsid w:val="00FE285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imes New Roman"/>
        <w:b/>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E85"/>
    <w:pPr>
      <w:suppressAutoHyphens/>
      <w:spacing w:after="120" w:line="240" w:lineRule="auto"/>
      <w:jc w:val="both"/>
    </w:pPr>
    <w:rPr>
      <w:rFonts w:ascii="Calibri" w:eastAsia="Times New Roman" w:hAnsi="Calibri" w:cs="Calibri"/>
      <w:b w:val="0"/>
      <w:sz w:val="22"/>
      <w:lang w:val="en-GB" w:eastAsia="zh-CN"/>
    </w:rPr>
  </w:style>
  <w:style w:type="paragraph" w:styleId="3">
    <w:name w:val="heading 3"/>
    <w:basedOn w:val="a"/>
    <w:next w:val="a"/>
    <w:link w:val="3Char"/>
    <w:uiPriority w:val="9"/>
    <w:qFormat/>
    <w:rsid w:val="00FA04A6"/>
    <w:pPr>
      <w:keepNext/>
      <w:spacing w:before="240" w:after="60"/>
      <w:ind w:left="567" w:hanging="567"/>
      <w:outlineLvl w:val="2"/>
    </w:pPr>
    <w:rPr>
      <w:rFonts w:ascii="Arial" w:hAnsi="Arial" w:cs="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ithoutspacing">
    <w:name w:val="normal_without_spacing"/>
    <w:basedOn w:val="a"/>
    <w:rsid w:val="003E4E85"/>
    <w:pPr>
      <w:spacing w:after="60"/>
    </w:pPr>
    <w:rPr>
      <w:lang w:val="el-GR"/>
    </w:rPr>
  </w:style>
  <w:style w:type="paragraph" w:styleId="a3">
    <w:name w:val="Subtitle"/>
    <w:basedOn w:val="a"/>
    <w:next w:val="a4"/>
    <w:link w:val="Char"/>
    <w:uiPriority w:val="99"/>
    <w:qFormat/>
    <w:rsid w:val="00D94E1E"/>
    <w:pPr>
      <w:spacing w:after="0"/>
      <w:ind w:right="2777"/>
      <w:jc w:val="center"/>
    </w:pPr>
    <w:rPr>
      <w:rFonts w:ascii="Tahoma" w:hAnsi="Tahoma" w:cs="Tahoma"/>
      <w:sz w:val="20"/>
      <w:szCs w:val="20"/>
      <w:lang w:val="el-GR" w:eastAsia="en-US"/>
    </w:rPr>
  </w:style>
  <w:style w:type="character" w:customStyle="1" w:styleId="Char">
    <w:name w:val="Υπότιτλος Char"/>
    <w:basedOn w:val="a0"/>
    <w:link w:val="a3"/>
    <w:uiPriority w:val="99"/>
    <w:rsid w:val="00D94E1E"/>
    <w:rPr>
      <w:rFonts w:ascii="Tahoma" w:eastAsia="Times New Roman" w:hAnsi="Tahoma" w:cs="Tahoma"/>
      <w:b w:val="0"/>
      <w:sz w:val="20"/>
      <w:szCs w:val="20"/>
    </w:rPr>
  </w:style>
  <w:style w:type="paragraph" w:styleId="a5">
    <w:name w:val="List Paragraph"/>
    <w:basedOn w:val="a"/>
    <w:uiPriority w:val="34"/>
    <w:qFormat/>
    <w:rsid w:val="00D94E1E"/>
    <w:pPr>
      <w:ind w:left="720"/>
      <w:contextualSpacing/>
    </w:pPr>
  </w:style>
  <w:style w:type="character" w:styleId="-">
    <w:name w:val="Hyperlink"/>
    <w:basedOn w:val="a0"/>
    <w:uiPriority w:val="99"/>
    <w:unhideWhenUsed/>
    <w:rsid w:val="00D94E1E"/>
    <w:rPr>
      <w:color w:val="0000FF" w:themeColor="hyperlink"/>
      <w:u w:val="single"/>
    </w:rPr>
  </w:style>
  <w:style w:type="paragraph" w:styleId="a4">
    <w:name w:val="Body Text"/>
    <w:basedOn w:val="a"/>
    <w:link w:val="Char0"/>
    <w:uiPriority w:val="99"/>
    <w:semiHidden/>
    <w:unhideWhenUsed/>
    <w:rsid w:val="00D94E1E"/>
  </w:style>
  <w:style w:type="character" w:customStyle="1" w:styleId="Char0">
    <w:name w:val="Σώμα κειμένου Char"/>
    <w:basedOn w:val="a0"/>
    <w:link w:val="a4"/>
    <w:uiPriority w:val="99"/>
    <w:semiHidden/>
    <w:rsid w:val="00D94E1E"/>
    <w:rPr>
      <w:rFonts w:ascii="Calibri" w:eastAsia="Times New Roman" w:hAnsi="Calibri" w:cs="Calibri"/>
      <w:b w:val="0"/>
      <w:sz w:val="22"/>
      <w:lang w:val="en-GB" w:eastAsia="zh-CN"/>
    </w:rPr>
  </w:style>
  <w:style w:type="paragraph" w:styleId="a6">
    <w:name w:val="header"/>
    <w:basedOn w:val="a"/>
    <w:link w:val="Char1"/>
    <w:uiPriority w:val="99"/>
    <w:unhideWhenUsed/>
    <w:rsid w:val="00C46851"/>
    <w:pPr>
      <w:tabs>
        <w:tab w:val="center" w:pos="4153"/>
        <w:tab w:val="right" w:pos="8306"/>
      </w:tabs>
      <w:spacing w:after="0"/>
    </w:pPr>
  </w:style>
  <w:style w:type="character" w:customStyle="1" w:styleId="Char1">
    <w:name w:val="Κεφαλίδα Char"/>
    <w:basedOn w:val="a0"/>
    <w:link w:val="a6"/>
    <w:uiPriority w:val="99"/>
    <w:rsid w:val="00C46851"/>
    <w:rPr>
      <w:rFonts w:ascii="Calibri" w:eastAsia="Times New Roman" w:hAnsi="Calibri" w:cs="Calibri"/>
      <w:b w:val="0"/>
      <w:sz w:val="22"/>
      <w:lang w:val="en-GB" w:eastAsia="zh-CN"/>
    </w:rPr>
  </w:style>
  <w:style w:type="paragraph" w:styleId="a7">
    <w:name w:val="footer"/>
    <w:basedOn w:val="a"/>
    <w:link w:val="Char2"/>
    <w:uiPriority w:val="99"/>
    <w:semiHidden/>
    <w:unhideWhenUsed/>
    <w:rsid w:val="00C46851"/>
    <w:pPr>
      <w:tabs>
        <w:tab w:val="center" w:pos="4153"/>
        <w:tab w:val="right" w:pos="8306"/>
      </w:tabs>
      <w:spacing w:after="0"/>
    </w:pPr>
  </w:style>
  <w:style w:type="character" w:customStyle="1" w:styleId="Char2">
    <w:name w:val="Υποσέλιδο Char"/>
    <w:basedOn w:val="a0"/>
    <w:link w:val="a7"/>
    <w:uiPriority w:val="99"/>
    <w:semiHidden/>
    <w:rsid w:val="00C46851"/>
    <w:rPr>
      <w:rFonts w:ascii="Calibri" w:eastAsia="Times New Roman" w:hAnsi="Calibri" w:cs="Calibri"/>
      <w:b w:val="0"/>
      <w:sz w:val="22"/>
      <w:lang w:val="en-GB" w:eastAsia="zh-CN"/>
    </w:rPr>
  </w:style>
  <w:style w:type="paragraph" w:styleId="a8">
    <w:name w:val="Balloon Text"/>
    <w:basedOn w:val="a"/>
    <w:link w:val="Char3"/>
    <w:uiPriority w:val="99"/>
    <w:semiHidden/>
    <w:unhideWhenUsed/>
    <w:rsid w:val="00C46851"/>
    <w:pPr>
      <w:spacing w:after="0"/>
    </w:pPr>
    <w:rPr>
      <w:rFonts w:ascii="Tahoma" w:hAnsi="Tahoma" w:cs="Tahoma"/>
      <w:sz w:val="16"/>
      <w:szCs w:val="16"/>
    </w:rPr>
  </w:style>
  <w:style w:type="character" w:customStyle="1" w:styleId="Char3">
    <w:name w:val="Κείμενο πλαισίου Char"/>
    <w:basedOn w:val="a0"/>
    <w:link w:val="a8"/>
    <w:uiPriority w:val="99"/>
    <w:semiHidden/>
    <w:rsid w:val="00C46851"/>
    <w:rPr>
      <w:rFonts w:ascii="Tahoma" w:eastAsia="Times New Roman" w:hAnsi="Tahoma" w:cs="Tahoma"/>
      <w:b w:val="0"/>
      <w:sz w:val="16"/>
      <w:szCs w:val="16"/>
      <w:lang w:val="en-GB" w:eastAsia="zh-CN"/>
    </w:rPr>
  </w:style>
  <w:style w:type="character" w:customStyle="1" w:styleId="3Char">
    <w:name w:val="Επικεφαλίδα 3 Char"/>
    <w:basedOn w:val="a0"/>
    <w:link w:val="3"/>
    <w:uiPriority w:val="9"/>
    <w:rsid w:val="00FA04A6"/>
    <w:rPr>
      <w:rFonts w:ascii="Arial" w:eastAsia="Times New Roman" w:hAnsi="Arial"/>
      <w:bCs/>
      <w:sz w:val="22"/>
      <w:szCs w:val="2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b/>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E85"/>
    <w:pPr>
      <w:suppressAutoHyphens/>
      <w:spacing w:after="120" w:line="240" w:lineRule="auto"/>
      <w:jc w:val="both"/>
    </w:pPr>
    <w:rPr>
      <w:rFonts w:ascii="Calibri" w:eastAsia="Times New Roman" w:hAnsi="Calibri" w:cs="Calibri"/>
      <w:b w:val="0"/>
      <w:sz w:val="22"/>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ithoutspacing">
    <w:name w:val="normal_without_spacing"/>
    <w:basedOn w:val="a"/>
    <w:rsid w:val="003E4E85"/>
    <w:pPr>
      <w:spacing w:after="60"/>
    </w:pPr>
    <w:rPr>
      <w:lang w:val="el-GR"/>
    </w:rPr>
  </w:style>
  <w:style w:type="paragraph" w:styleId="a3">
    <w:name w:val="Subtitle"/>
    <w:basedOn w:val="a"/>
    <w:next w:val="a4"/>
    <w:link w:val="Char"/>
    <w:uiPriority w:val="99"/>
    <w:qFormat/>
    <w:rsid w:val="00D94E1E"/>
    <w:pPr>
      <w:spacing w:after="0"/>
      <w:ind w:right="2777"/>
      <w:jc w:val="center"/>
    </w:pPr>
    <w:rPr>
      <w:rFonts w:ascii="Tahoma" w:hAnsi="Tahoma" w:cs="Tahoma"/>
      <w:sz w:val="20"/>
      <w:szCs w:val="20"/>
      <w:lang w:val="el-GR" w:eastAsia="en-US"/>
    </w:rPr>
  </w:style>
  <w:style w:type="character" w:customStyle="1" w:styleId="Char">
    <w:name w:val="Υπότιτλος Char"/>
    <w:basedOn w:val="a0"/>
    <w:link w:val="a3"/>
    <w:uiPriority w:val="99"/>
    <w:rsid w:val="00D94E1E"/>
    <w:rPr>
      <w:rFonts w:ascii="Tahoma" w:eastAsia="Times New Roman" w:hAnsi="Tahoma" w:cs="Tahoma"/>
      <w:b w:val="0"/>
      <w:sz w:val="20"/>
      <w:szCs w:val="20"/>
    </w:rPr>
  </w:style>
  <w:style w:type="paragraph" w:styleId="a5">
    <w:name w:val="List Paragraph"/>
    <w:basedOn w:val="a"/>
    <w:uiPriority w:val="34"/>
    <w:qFormat/>
    <w:rsid w:val="00D94E1E"/>
    <w:pPr>
      <w:ind w:left="720"/>
      <w:contextualSpacing/>
    </w:pPr>
  </w:style>
  <w:style w:type="character" w:styleId="-">
    <w:name w:val="Hyperlink"/>
    <w:basedOn w:val="a0"/>
    <w:uiPriority w:val="99"/>
    <w:unhideWhenUsed/>
    <w:rsid w:val="00D94E1E"/>
    <w:rPr>
      <w:color w:val="0000FF" w:themeColor="hyperlink"/>
      <w:u w:val="single"/>
    </w:rPr>
  </w:style>
  <w:style w:type="paragraph" w:styleId="a4">
    <w:name w:val="Body Text"/>
    <w:basedOn w:val="a"/>
    <w:link w:val="Char0"/>
    <w:uiPriority w:val="99"/>
    <w:semiHidden/>
    <w:unhideWhenUsed/>
    <w:rsid w:val="00D94E1E"/>
  </w:style>
  <w:style w:type="character" w:customStyle="1" w:styleId="Char0">
    <w:name w:val="Σώμα κειμένου Char"/>
    <w:basedOn w:val="a0"/>
    <w:link w:val="a4"/>
    <w:uiPriority w:val="99"/>
    <w:semiHidden/>
    <w:rsid w:val="00D94E1E"/>
    <w:rPr>
      <w:rFonts w:ascii="Calibri" w:eastAsia="Times New Roman" w:hAnsi="Calibri" w:cs="Calibri"/>
      <w:b w:val="0"/>
      <w:sz w:val="22"/>
      <w:lang w:val="en-GB" w:eastAsia="zh-CN"/>
    </w:rPr>
  </w:style>
</w:styles>
</file>

<file path=word/webSettings.xml><?xml version="1.0" encoding="utf-8"?>
<w:webSettings xmlns:r="http://schemas.openxmlformats.org/officeDocument/2006/relationships" xmlns:w="http://schemas.openxmlformats.org/wordprocessingml/2006/main">
  <w:divs>
    <w:div w:id="356276408">
      <w:bodyDiv w:val="1"/>
      <w:marLeft w:val="0"/>
      <w:marRight w:val="0"/>
      <w:marTop w:val="0"/>
      <w:marBottom w:val="0"/>
      <w:divBdr>
        <w:top w:val="none" w:sz="0" w:space="0" w:color="auto"/>
        <w:left w:val="none" w:sz="0" w:space="0" w:color="auto"/>
        <w:bottom w:val="none" w:sz="0" w:space="0" w:color="auto"/>
        <w:right w:val="none" w:sz="0" w:space="0" w:color="auto"/>
      </w:divBdr>
    </w:div>
    <w:div w:id="192618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haidari.gr"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F3451-5950-4315-BCC0-329DF290F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645</Words>
  <Characters>3484</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ΣΧΕΔΙΟ</vt:lpstr>
    </vt:vector>
  </TitlesOfParts>
  <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dc:title>
  <dc:creator>user</dc:creator>
  <cp:lastModifiedBy>hp-12</cp:lastModifiedBy>
  <cp:revision>11</cp:revision>
  <cp:lastPrinted>2018-07-06T09:15:00Z</cp:lastPrinted>
  <dcterms:created xsi:type="dcterms:W3CDTF">2019-04-08T08:10:00Z</dcterms:created>
  <dcterms:modified xsi:type="dcterms:W3CDTF">2021-11-08T07:59:00Z</dcterms:modified>
</cp:coreProperties>
</file>