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AC" w:rsidRDefault="00F107AC" w:rsidP="00C858CB">
      <w:pPr>
        <w:jc w:val="both"/>
        <w:rPr>
          <w:rFonts w:ascii="ArialMT-Identity-H" w:hAnsi="ArialMT-Identity-H" w:cs="ArialMT-Identity-H"/>
          <w:sz w:val="28"/>
          <w:szCs w:val="28"/>
          <w:lang w:eastAsia="el-GR"/>
        </w:rPr>
      </w:pPr>
      <w:r>
        <w:rPr>
          <w:rFonts w:ascii="Arial" w:hAnsi="Arial" w:cs="Arial"/>
          <w:noProof/>
          <w:sz w:val="30"/>
          <w:szCs w:val="30"/>
          <w:lang w:eastAsia="el-GR"/>
        </w:rPr>
        <w:drawing>
          <wp:inline distT="0" distB="0" distL="0" distR="0">
            <wp:extent cx="590550" cy="8858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7AC" w:rsidRPr="00461A2A" w:rsidRDefault="00F107AC" w:rsidP="00894D32">
      <w:pPr>
        <w:ind w:hanging="426"/>
        <w:jc w:val="both"/>
        <w:rPr>
          <w:rFonts w:ascii="Arial" w:hAnsi="Arial" w:cs="Arial"/>
          <w:sz w:val="30"/>
          <w:szCs w:val="30"/>
        </w:rPr>
      </w:pPr>
      <w:r w:rsidRPr="00461A2A">
        <w:rPr>
          <w:rFonts w:cstheme="minorHAnsi"/>
          <w:b/>
        </w:rPr>
        <w:t>ΕΛΛΗΝΙΚΗ ΔΗΜΟΚΡΑΤΙΑ</w:t>
      </w:r>
      <w:r w:rsidRPr="00461A2A">
        <w:rPr>
          <w:rFonts w:cstheme="minorHAnsi"/>
          <w:b/>
        </w:rPr>
        <w:tab/>
      </w:r>
      <w:r w:rsidRPr="00461A2A">
        <w:rPr>
          <w:rFonts w:cstheme="minorHAnsi"/>
          <w:b/>
        </w:rPr>
        <w:tab/>
      </w:r>
      <w:r w:rsidRPr="00461A2A">
        <w:rPr>
          <w:rFonts w:cstheme="minorHAnsi"/>
          <w:b/>
        </w:rPr>
        <w:tab/>
      </w:r>
      <w:r w:rsidRPr="00461A2A">
        <w:rPr>
          <w:rFonts w:cstheme="minorHAnsi"/>
          <w:b/>
        </w:rPr>
        <w:tab/>
        <w:t xml:space="preserve">   </w:t>
      </w:r>
      <w:r w:rsidRPr="00461A2A">
        <w:rPr>
          <w:rFonts w:cstheme="minorHAnsi"/>
          <w:b/>
        </w:rPr>
        <w:tab/>
        <w:t xml:space="preserve"> Χαϊδάρι,</w:t>
      </w:r>
      <w:r w:rsidR="00894D32" w:rsidRPr="00461A2A">
        <w:rPr>
          <w:rFonts w:cstheme="minorHAnsi"/>
          <w:b/>
        </w:rPr>
        <w:t xml:space="preserve"> 2</w:t>
      </w:r>
      <w:r w:rsidR="00395EEE" w:rsidRPr="00461A2A">
        <w:rPr>
          <w:rFonts w:cstheme="minorHAnsi"/>
          <w:b/>
        </w:rPr>
        <w:t>5</w:t>
      </w:r>
      <w:r w:rsidR="00B86107" w:rsidRPr="00461A2A">
        <w:rPr>
          <w:rFonts w:cstheme="minorHAnsi"/>
          <w:b/>
        </w:rPr>
        <w:t>-</w:t>
      </w:r>
      <w:r w:rsidR="00D454A1" w:rsidRPr="00461A2A">
        <w:rPr>
          <w:rFonts w:cstheme="minorHAnsi"/>
          <w:b/>
        </w:rPr>
        <w:t>06</w:t>
      </w:r>
      <w:r w:rsidRPr="00461A2A">
        <w:rPr>
          <w:rFonts w:cstheme="minorHAnsi"/>
          <w:b/>
        </w:rPr>
        <w:t>-2021</w:t>
      </w:r>
    </w:p>
    <w:p w:rsidR="00F107AC" w:rsidRDefault="00F107AC" w:rsidP="00894D32">
      <w:pPr>
        <w:ind w:hanging="426"/>
        <w:jc w:val="both"/>
        <w:rPr>
          <w:rFonts w:cstheme="minorHAnsi"/>
          <w:b/>
        </w:rPr>
      </w:pPr>
      <w:r w:rsidRPr="00461A2A">
        <w:rPr>
          <w:rFonts w:cstheme="minorHAnsi"/>
          <w:b/>
        </w:rPr>
        <w:t>ΝΟΜΟΣ ΑΤΤΙΚΗΣ</w:t>
      </w:r>
      <w:r w:rsidRPr="00461A2A">
        <w:rPr>
          <w:rFonts w:cstheme="minorHAnsi"/>
          <w:b/>
        </w:rPr>
        <w:tab/>
      </w:r>
      <w:r w:rsidRPr="00461A2A">
        <w:rPr>
          <w:rFonts w:cstheme="minorHAnsi"/>
          <w:b/>
        </w:rPr>
        <w:tab/>
      </w:r>
      <w:r w:rsidRPr="00461A2A">
        <w:rPr>
          <w:rFonts w:cstheme="minorHAnsi"/>
          <w:b/>
        </w:rPr>
        <w:tab/>
      </w:r>
      <w:r w:rsidRPr="00461A2A">
        <w:rPr>
          <w:rFonts w:cstheme="minorHAnsi"/>
          <w:b/>
        </w:rPr>
        <w:tab/>
        <w:t xml:space="preserve">         </w:t>
      </w:r>
      <w:r w:rsidRPr="00461A2A">
        <w:rPr>
          <w:rFonts w:cstheme="minorHAnsi"/>
          <w:b/>
        </w:rPr>
        <w:tab/>
        <w:t xml:space="preserve">    </w:t>
      </w:r>
      <w:r w:rsidRPr="00461A2A">
        <w:rPr>
          <w:rFonts w:cstheme="minorHAnsi"/>
          <w:b/>
        </w:rPr>
        <w:tab/>
        <w:t xml:space="preserve">Αριθ. Πρωτ.: </w:t>
      </w:r>
      <w:r w:rsidR="00395EEE" w:rsidRPr="00461A2A">
        <w:rPr>
          <w:rFonts w:cstheme="minorHAnsi"/>
          <w:b/>
        </w:rPr>
        <w:t>11253</w:t>
      </w:r>
    </w:p>
    <w:p w:rsidR="00F107AC" w:rsidRDefault="00F107AC" w:rsidP="00894D32">
      <w:pPr>
        <w:ind w:hanging="426"/>
        <w:jc w:val="both"/>
        <w:rPr>
          <w:rFonts w:cstheme="minorHAnsi"/>
          <w:b/>
        </w:rPr>
      </w:pPr>
      <w:r w:rsidRPr="00FE2CFD">
        <w:rPr>
          <w:rFonts w:cstheme="minorHAnsi"/>
          <w:b/>
        </w:rPr>
        <w:t>ΔΗΜΟΣ ΧΑΪΔΑΡΙΟΥ</w:t>
      </w:r>
      <w:r w:rsidRPr="00125BE0">
        <w:rPr>
          <w:rFonts w:cstheme="minorHAnsi"/>
          <w:b/>
        </w:rPr>
        <w:t xml:space="preserve"> </w:t>
      </w:r>
    </w:p>
    <w:p w:rsidR="00F107AC" w:rsidRDefault="00F107AC" w:rsidP="00894D32">
      <w:pPr>
        <w:spacing w:line="280" w:lineRule="atLeast"/>
        <w:ind w:left="-284" w:hanging="426"/>
        <w:rPr>
          <w:rFonts w:cstheme="minorHAnsi"/>
          <w:b/>
        </w:rPr>
      </w:pPr>
    </w:p>
    <w:p w:rsidR="00894D32" w:rsidRPr="00125BE0" w:rsidRDefault="00894D32" w:rsidP="00894D32">
      <w:pPr>
        <w:spacing w:line="280" w:lineRule="atLeast"/>
        <w:ind w:hanging="426"/>
        <w:rPr>
          <w:rFonts w:cstheme="minorHAnsi"/>
          <w:b/>
        </w:rPr>
      </w:pPr>
    </w:p>
    <w:p w:rsidR="00F107AC" w:rsidRDefault="00F107AC" w:rsidP="00894D32">
      <w:pPr>
        <w:ind w:hanging="426"/>
        <w:jc w:val="both"/>
      </w:pPr>
    </w:p>
    <w:p w:rsidR="00894D32" w:rsidRDefault="00F107AC" w:rsidP="00894D32">
      <w:pPr>
        <w:ind w:hanging="426"/>
        <w:rPr>
          <w:b/>
        </w:rPr>
      </w:pPr>
      <w:r w:rsidRPr="00F107AC">
        <w:rPr>
          <w:b/>
        </w:rPr>
        <w:t>ΠΡ</w:t>
      </w:r>
      <w:r w:rsidR="00894D32">
        <w:rPr>
          <w:b/>
        </w:rPr>
        <w:t>ΑΚΤΙΚΟ</w:t>
      </w:r>
      <w:r w:rsidR="00211E1A" w:rsidRPr="00211E1A">
        <w:rPr>
          <w:b/>
        </w:rPr>
        <w:t xml:space="preserve"> </w:t>
      </w:r>
      <w:r w:rsidR="00211E1A">
        <w:rPr>
          <w:b/>
        </w:rPr>
        <w:t>ΔΗΜΟΣΙΑΣ</w:t>
      </w:r>
      <w:r w:rsidR="00894D32">
        <w:rPr>
          <w:b/>
        </w:rPr>
        <w:t xml:space="preserve"> ΚΛΗΡΩΣΗΣ</w:t>
      </w:r>
    </w:p>
    <w:p w:rsidR="00894D32" w:rsidRDefault="00894D32" w:rsidP="00894D32">
      <w:pPr>
        <w:ind w:hanging="426"/>
        <w:rPr>
          <w:b/>
        </w:rPr>
      </w:pPr>
    </w:p>
    <w:p w:rsidR="00894D32" w:rsidRDefault="00F107AC" w:rsidP="00894D32">
      <w:pPr>
        <w:ind w:hanging="426"/>
        <w:rPr>
          <w:b/>
        </w:rPr>
      </w:pPr>
      <w:r w:rsidRPr="00F107AC">
        <w:rPr>
          <w:b/>
        </w:rPr>
        <w:t xml:space="preserve">ΓΙΑ </w:t>
      </w:r>
      <w:r w:rsidR="00894D32">
        <w:rPr>
          <w:b/>
        </w:rPr>
        <w:t xml:space="preserve">ΤΗΝ ΕΠΙΛΟΓΗ </w:t>
      </w:r>
    </w:p>
    <w:p w:rsidR="00894D32" w:rsidRDefault="00894D32" w:rsidP="00894D32">
      <w:pPr>
        <w:ind w:hanging="426"/>
        <w:rPr>
          <w:b/>
        </w:rPr>
      </w:pPr>
      <w:r>
        <w:rPr>
          <w:b/>
        </w:rPr>
        <w:t xml:space="preserve">ΕΝΟΣ (1) </w:t>
      </w:r>
      <w:r w:rsidR="00F107AC" w:rsidRPr="00F107AC">
        <w:rPr>
          <w:b/>
        </w:rPr>
        <w:t>ΑΣΚ</w:t>
      </w:r>
      <w:r>
        <w:rPr>
          <w:b/>
        </w:rPr>
        <w:t xml:space="preserve">ΟΥΜΕΝΟΥ </w:t>
      </w:r>
      <w:r w:rsidR="00F107AC" w:rsidRPr="00F107AC">
        <w:rPr>
          <w:b/>
        </w:rPr>
        <w:t>ΔΙΚΗΓΟΡ</w:t>
      </w:r>
      <w:r>
        <w:rPr>
          <w:b/>
        </w:rPr>
        <w:t>ΟΥ</w:t>
      </w:r>
    </w:p>
    <w:p w:rsidR="00F107AC" w:rsidRPr="00F107AC" w:rsidRDefault="00F107AC" w:rsidP="00894D32">
      <w:pPr>
        <w:ind w:hanging="426"/>
        <w:rPr>
          <w:b/>
        </w:rPr>
      </w:pPr>
      <w:r w:rsidRPr="00F107AC">
        <w:rPr>
          <w:b/>
        </w:rPr>
        <w:t xml:space="preserve"> ΣΤΟ</w:t>
      </w:r>
      <w:r w:rsidR="00894D32">
        <w:rPr>
          <w:b/>
        </w:rPr>
        <w:t xml:space="preserve"> </w:t>
      </w:r>
      <w:r w:rsidRPr="00F107AC">
        <w:rPr>
          <w:b/>
        </w:rPr>
        <w:t>ΔΗΜΟ ΧΑΙΔΑΡΙΟΥ</w:t>
      </w:r>
    </w:p>
    <w:p w:rsidR="00F107AC" w:rsidRDefault="00F107AC" w:rsidP="00894D32">
      <w:pPr>
        <w:ind w:hanging="426"/>
      </w:pPr>
    </w:p>
    <w:p w:rsidR="00894D32" w:rsidRDefault="00894D32" w:rsidP="00894D32">
      <w:pPr>
        <w:ind w:left="426" w:hanging="426"/>
        <w:jc w:val="both"/>
      </w:pPr>
    </w:p>
    <w:p w:rsidR="00C858CB" w:rsidRDefault="00894D32" w:rsidP="00C858CB">
      <w:pPr>
        <w:ind w:left="-426"/>
        <w:jc w:val="both"/>
      </w:pPr>
      <w:r w:rsidRPr="00395EEE">
        <w:t>Σήμερα, 2</w:t>
      </w:r>
      <w:r w:rsidR="00395EEE">
        <w:t>5</w:t>
      </w:r>
      <w:r w:rsidRPr="00395EEE">
        <w:t>-06-2021, ημέρα Παρασκευή και ώρα 11.</w:t>
      </w:r>
      <w:r w:rsidR="00395EEE" w:rsidRPr="00395EEE">
        <w:t>15</w:t>
      </w:r>
      <w:r w:rsidRPr="00395EEE">
        <w:t xml:space="preserve"> διενεργήθηκε</w:t>
      </w:r>
      <w:r w:rsidR="00232F23" w:rsidRPr="00395EEE">
        <w:rPr>
          <w:rFonts w:ascii="Calibri" w:hAnsi="Calibri" w:cs="Arial"/>
          <w:sz w:val="24"/>
          <w:szCs w:val="24"/>
        </w:rPr>
        <w:t xml:space="preserve"> στο Δημοτικό Κατάστημα του Δήμου Χαϊδαρίου, επί της οδού Στρ. Καραϊσκάκη 138, Δημόσια Κλήρωση</w:t>
      </w:r>
      <w:r w:rsidRPr="00395EEE">
        <w:t xml:space="preserve"> για την επιλογή υποψήφιου ασκούμενου δικηγόρου, που θα πραγματοποιήσει μέρος της άσκησής του στη Νομική Υπηρεσία του Δήμου Χαϊδαρίου, σύμφωνα με την με αρ. πρωτ. οικ. 9820/07-06-2021 </w:t>
      </w:r>
      <w:r w:rsidR="00C858CB" w:rsidRPr="00395EEE">
        <w:t>«Πρόσκληση για την άσκηση υποψήφιων δικηγόρων στο Δήμο Χαϊδαρίου», ενώπιων τ</w:t>
      </w:r>
      <w:r w:rsidR="00232F23" w:rsidRPr="00395EEE">
        <w:t>ου Προϊστάμενου Δ/νσης Ανθρώπινου Δυναμικού, κ. Παντελή Τραγγανίδα, της Προϊσταμένης Τμήματος Ανθρώπινου Δυναμικού, κ. Ανατολής Βαρυτιμιάδου και της</w:t>
      </w:r>
      <w:r w:rsidR="00395EEE" w:rsidRPr="00395EEE">
        <w:t xml:space="preserve"> δικηγόρου</w:t>
      </w:r>
      <w:r w:rsidR="00232F23">
        <w:t xml:space="preserve"> </w:t>
      </w:r>
      <w:r w:rsidR="00395EEE">
        <w:t xml:space="preserve">της Νομικής Υπηρεσίας του Δήμου Χαϊδαρίου </w:t>
      </w:r>
      <w:r w:rsidR="00232F23">
        <w:t>κ. Κατερίνας Πετροπούλου.</w:t>
      </w:r>
    </w:p>
    <w:p w:rsidR="00C858CB" w:rsidRDefault="00C858CB" w:rsidP="00C858CB">
      <w:pPr>
        <w:ind w:left="-426"/>
        <w:jc w:val="both"/>
      </w:pPr>
    </w:p>
    <w:p w:rsidR="00C858CB" w:rsidRDefault="00C858CB" w:rsidP="00C858CB">
      <w:pPr>
        <w:ind w:left="-426"/>
        <w:jc w:val="both"/>
      </w:pPr>
    </w:p>
    <w:p w:rsidR="00C858CB" w:rsidRDefault="00C858CB" w:rsidP="00C858CB">
      <w:pPr>
        <w:ind w:left="-426"/>
        <w:jc w:val="both"/>
      </w:pPr>
      <w:r>
        <w:t>Στην κλήρωση τέθηκαν τέσσερις υποψήφιοι που πληρούσαν τις προϋποθέσεις και έχουν καταθέσει αιτήσεις με τους παρακάτω αριθμούς πρωτοκόλλου:</w:t>
      </w:r>
    </w:p>
    <w:p w:rsidR="00756F80" w:rsidRDefault="00756F80" w:rsidP="00C858CB">
      <w:pPr>
        <w:ind w:left="-426"/>
        <w:jc w:val="both"/>
      </w:pPr>
    </w:p>
    <w:p w:rsidR="00C858CB" w:rsidRDefault="003309AF" w:rsidP="003309AF">
      <w:pPr>
        <w:pStyle w:val="a4"/>
        <w:numPr>
          <w:ilvl w:val="0"/>
          <w:numId w:val="1"/>
        </w:numPr>
        <w:jc w:val="both"/>
      </w:pPr>
      <w:r>
        <w:t>ΚΑΡΑ ΑΪΛΑ, με αρ. πρωτ. αίτησης 10595/17-6-2021</w:t>
      </w:r>
    </w:p>
    <w:p w:rsidR="003309AF" w:rsidRDefault="003309AF" w:rsidP="003309AF">
      <w:pPr>
        <w:pStyle w:val="a4"/>
        <w:numPr>
          <w:ilvl w:val="0"/>
          <w:numId w:val="1"/>
        </w:numPr>
        <w:jc w:val="both"/>
      </w:pPr>
      <w:r>
        <w:t>ΚΟΣΜΟΠΟΥΛΟΣ ΚΩΝΣΤΑΝΤΙΝΟΣ,</w:t>
      </w:r>
      <w:r w:rsidRPr="003309AF">
        <w:t xml:space="preserve"> </w:t>
      </w:r>
      <w:r>
        <w:t>με αρ. πρωτ. αίτησης 10795/18-06-2021</w:t>
      </w:r>
    </w:p>
    <w:p w:rsidR="003309AF" w:rsidRDefault="003309AF" w:rsidP="003309AF">
      <w:pPr>
        <w:pStyle w:val="a4"/>
        <w:numPr>
          <w:ilvl w:val="0"/>
          <w:numId w:val="1"/>
        </w:numPr>
        <w:jc w:val="both"/>
      </w:pPr>
      <w:r>
        <w:t>ΜΑΚΡΗΣ ΘΕΟΔΩΡΟΣ, με αρ. πρωτ. αίτησης 10713/18-06-2021</w:t>
      </w:r>
    </w:p>
    <w:p w:rsidR="003309AF" w:rsidRDefault="003309AF" w:rsidP="003309AF">
      <w:pPr>
        <w:pStyle w:val="a4"/>
        <w:numPr>
          <w:ilvl w:val="0"/>
          <w:numId w:val="1"/>
        </w:numPr>
        <w:jc w:val="both"/>
      </w:pPr>
      <w:r>
        <w:t>ΟΙΚΟΝΟΜΟΥ ΚΩΝΣΤΑΝΤΙΝΑ,</w:t>
      </w:r>
      <w:r w:rsidRPr="003309AF">
        <w:t xml:space="preserve"> </w:t>
      </w:r>
      <w:r>
        <w:t>με αρ. πρωτ. αίτησης 10471/15-06-2021</w:t>
      </w:r>
    </w:p>
    <w:p w:rsidR="00C858CB" w:rsidRDefault="00C858CB" w:rsidP="00C858CB">
      <w:pPr>
        <w:ind w:left="-426"/>
        <w:jc w:val="both"/>
      </w:pPr>
    </w:p>
    <w:p w:rsidR="00C858CB" w:rsidRDefault="00C858CB" w:rsidP="00C858CB">
      <w:pPr>
        <w:ind w:left="-426"/>
        <w:jc w:val="both"/>
      </w:pPr>
    </w:p>
    <w:p w:rsidR="00C858CB" w:rsidRDefault="00C858CB" w:rsidP="00C858CB">
      <w:pPr>
        <w:ind w:left="-426"/>
        <w:jc w:val="both"/>
      </w:pPr>
      <w:r>
        <w:t xml:space="preserve">Δεν παρευρέθηκε κανείς εκ των </w:t>
      </w:r>
      <w:r w:rsidR="003309AF">
        <w:t>ανωτέρω</w:t>
      </w:r>
      <w:r>
        <w:t xml:space="preserve"> υποψηφίων στην κλήρωση.</w:t>
      </w:r>
    </w:p>
    <w:p w:rsidR="00C858CB" w:rsidRDefault="00C858CB" w:rsidP="00C858CB">
      <w:pPr>
        <w:ind w:left="-426"/>
        <w:jc w:val="both"/>
      </w:pPr>
    </w:p>
    <w:p w:rsidR="00C858CB" w:rsidRDefault="00232F23" w:rsidP="00C858CB">
      <w:pPr>
        <w:ind w:left="-426"/>
        <w:jc w:val="both"/>
      </w:pPr>
      <w:r>
        <w:t>Ο Προϊστάμενος της Δ/νσης Ανθρώπινου Δυναμικού κ. Παντελής Τραγγανίδας</w:t>
      </w:r>
      <w:r w:rsidR="00C858CB">
        <w:t xml:space="preserve"> προχώρησε στην κλήρωση των α</w:t>
      </w:r>
      <w:r>
        <w:t>νωτέρω</w:t>
      </w:r>
      <w:r w:rsidR="00C858CB">
        <w:t xml:space="preserve"> υποψηφ</w:t>
      </w:r>
      <w:r>
        <w:t xml:space="preserve">ίων </w:t>
      </w:r>
      <w:r w:rsidR="00C858CB">
        <w:t>με επιλογή κλήρου.</w:t>
      </w:r>
    </w:p>
    <w:p w:rsidR="00C858CB" w:rsidRDefault="00C858CB" w:rsidP="00C858CB">
      <w:pPr>
        <w:ind w:left="-426"/>
        <w:jc w:val="both"/>
      </w:pPr>
    </w:p>
    <w:p w:rsidR="006A315D" w:rsidRDefault="006A315D" w:rsidP="006A315D">
      <w:pPr>
        <w:ind w:left="-426"/>
        <w:jc w:val="both"/>
      </w:pPr>
    </w:p>
    <w:p w:rsidR="006A315D" w:rsidRDefault="006A315D" w:rsidP="006A315D">
      <w:pPr>
        <w:ind w:left="-426"/>
        <w:jc w:val="both"/>
      </w:pPr>
      <w:r>
        <w:t>Τα ονόματα των κληρωθέντων αναγράφηκαν σε πίνακα κατά σειρά κλήρωσης:</w:t>
      </w:r>
    </w:p>
    <w:p w:rsidR="006A315D" w:rsidRDefault="006A315D" w:rsidP="006A315D">
      <w:pPr>
        <w:ind w:left="-426"/>
        <w:jc w:val="both"/>
      </w:pPr>
    </w:p>
    <w:tbl>
      <w:tblPr>
        <w:tblW w:w="9607" w:type="dxa"/>
        <w:tblInd w:w="-4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"/>
        <w:gridCol w:w="4111"/>
        <w:gridCol w:w="2552"/>
        <w:gridCol w:w="2494"/>
      </w:tblGrid>
      <w:tr w:rsidR="006A315D" w:rsidTr="00D33D9A">
        <w:trPr>
          <w:trHeight w:val="609"/>
        </w:trPr>
        <w:tc>
          <w:tcPr>
            <w:tcW w:w="4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A315D" w:rsidRDefault="006A315D" w:rsidP="00FE7A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A315D" w:rsidRDefault="006A315D" w:rsidP="00FE7A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ΟΝΟΜΑΤΕΠΩΝΥΜΟ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D" w:rsidRDefault="0002187D" w:rsidP="00FE7A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ΠΑΤΡΩ</w:t>
            </w:r>
            <w:r w:rsidR="006A315D">
              <w:rPr>
                <w:rFonts w:ascii="Calibri" w:hAnsi="Calibri" w:cs="Calibri"/>
                <w:b/>
                <w:bCs/>
                <w:color w:val="000000"/>
              </w:rPr>
              <w:t xml:space="preserve">ΝΥΜΟ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D" w:rsidRDefault="006A315D" w:rsidP="00FE7A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ΑΡΙΘΜ. ΠΡΩΤ. ΑΙΤΗΣΗΣ</w:t>
            </w:r>
          </w:p>
        </w:tc>
      </w:tr>
      <w:tr w:rsidR="006A315D" w:rsidTr="00D33D9A">
        <w:trPr>
          <w:trHeight w:val="277"/>
        </w:trPr>
        <w:tc>
          <w:tcPr>
            <w:tcW w:w="4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A315D" w:rsidRDefault="006A315D" w:rsidP="00FE7A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A315D" w:rsidRDefault="00274DCE" w:rsidP="005031DD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 </w:t>
            </w:r>
            <w:r w:rsidR="005031DD">
              <w:t>ΚΟΣΜΟΠΟΥΛΟΣ ΚΩΝΣΤΑΝΤΙΝΟΣ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D" w:rsidRDefault="00274DCE" w:rsidP="005031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D" w:rsidRDefault="005031DD" w:rsidP="005031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>
              <w:t>10795/18-06-2021</w:t>
            </w:r>
          </w:p>
        </w:tc>
      </w:tr>
      <w:tr w:rsidR="006A315D" w:rsidTr="00D33D9A">
        <w:trPr>
          <w:trHeight w:val="254"/>
        </w:trPr>
        <w:tc>
          <w:tcPr>
            <w:tcW w:w="4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A315D" w:rsidRDefault="006A315D" w:rsidP="00FE7A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A315D" w:rsidRDefault="005031DD" w:rsidP="005031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t>ΟΙΚΟΝΟΜΟΥ ΚΩΝΣΤΑΝΤΙΝΑ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D" w:rsidRDefault="005031DD" w:rsidP="005031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ΣΤΑΥΡΟΣ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D" w:rsidRDefault="005031DD" w:rsidP="005031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>
              <w:t>10471/15-06-2021</w:t>
            </w:r>
          </w:p>
        </w:tc>
      </w:tr>
      <w:tr w:rsidR="00D33D9A" w:rsidTr="00D33D9A">
        <w:trPr>
          <w:trHeight w:val="254"/>
        </w:trPr>
        <w:tc>
          <w:tcPr>
            <w:tcW w:w="4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A315D" w:rsidRDefault="006A315D" w:rsidP="00FE7A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A315D" w:rsidRDefault="005031DD" w:rsidP="005031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t>ΜΑΚΡΗΣ ΘΕΟΔΩΡΟΣ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D" w:rsidRDefault="005031DD" w:rsidP="005031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D" w:rsidRDefault="005031DD" w:rsidP="005031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>
              <w:t>10713/18-06-2021</w:t>
            </w:r>
          </w:p>
        </w:tc>
      </w:tr>
      <w:tr w:rsidR="00395EEE" w:rsidTr="00D33D9A">
        <w:trPr>
          <w:trHeight w:val="254"/>
        </w:trPr>
        <w:tc>
          <w:tcPr>
            <w:tcW w:w="4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5EEE" w:rsidRDefault="00395EEE" w:rsidP="00FE7A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95EEE" w:rsidRDefault="005031DD" w:rsidP="005031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t>ΚΑΡΑ ΑΪΛΑ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EEE" w:rsidRDefault="005031DD" w:rsidP="005031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ΧΑΣΑΝ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EEE" w:rsidRDefault="005031DD" w:rsidP="005031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>
              <w:t>10595/17-6-2021</w:t>
            </w:r>
          </w:p>
        </w:tc>
      </w:tr>
    </w:tbl>
    <w:p w:rsidR="006A315D" w:rsidRDefault="006A315D" w:rsidP="006A315D">
      <w:pPr>
        <w:ind w:left="-426"/>
        <w:jc w:val="both"/>
      </w:pPr>
    </w:p>
    <w:p w:rsidR="006A315D" w:rsidRDefault="006A315D" w:rsidP="006A315D">
      <w:pPr>
        <w:ind w:left="-426"/>
        <w:jc w:val="both"/>
      </w:pPr>
    </w:p>
    <w:p w:rsidR="006A315D" w:rsidRDefault="006A315D" w:rsidP="006A315D">
      <w:pPr>
        <w:ind w:left="-426"/>
        <w:jc w:val="both"/>
      </w:pPr>
    </w:p>
    <w:p w:rsidR="006A315D" w:rsidRDefault="00395EEE" w:rsidP="006A315D">
      <w:pPr>
        <w:ind w:left="-426"/>
        <w:jc w:val="both"/>
      </w:pPr>
      <w:r>
        <w:t>Ο πρώτος υποψήφιος όπως αναδείχθηκε βάση της κλήρωσης κ. ΚΟΣΜΟΠΟΥΛΟΣ ΚΩΝ/ΝΟΣ καλείται να πραγματοποιήσει την άσκηση  του στην Νομική Υπηρεσία του Δήμου μας</w:t>
      </w:r>
    </w:p>
    <w:p w:rsidR="006A315D" w:rsidRPr="006A315D" w:rsidRDefault="006A315D" w:rsidP="006A315D">
      <w:pPr>
        <w:ind w:left="-426"/>
        <w:jc w:val="both"/>
      </w:pPr>
      <w:r w:rsidRPr="006A315D">
        <w:rPr>
          <w:rFonts w:ascii="Calibri" w:hAnsi="Calibri" w:cs="Arial"/>
          <w:bCs/>
        </w:rPr>
        <w:t xml:space="preserve">Το παρόν πρακτικό θα αναρτηθεί στην ιστοσελίδα του Δήμου  Χαϊδαρίου.  </w:t>
      </w:r>
    </w:p>
    <w:p w:rsidR="006A315D" w:rsidRPr="006A315D" w:rsidRDefault="006A315D" w:rsidP="006A315D">
      <w:pPr>
        <w:autoSpaceDE w:val="0"/>
        <w:autoSpaceDN w:val="0"/>
        <w:adjustRightInd w:val="0"/>
        <w:rPr>
          <w:rFonts w:ascii="Calibri" w:hAnsi="Calibri" w:cs="Arial"/>
          <w:bCs/>
        </w:rPr>
      </w:pPr>
    </w:p>
    <w:p w:rsidR="006A315D" w:rsidRPr="006A315D" w:rsidRDefault="006A315D" w:rsidP="006A315D">
      <w:pPr>
        <w:autoSpaceDE w:val="0"/>
        <w:autoSpaceDN w:val="0"/>
        <w:adjustRightInd w:val="0"/>
        <w:rPr>
          <w:rFonts w:ascii="Calibri" w:hAnsi="Calibri" w:cs="Arial"/>
          <w:bCs/>
          <w:highlight w:val="yellow"/>
        </w:rPr>
      </w:pPr>
    </w:p>
    <w:p w:rsidR="006A315D" w:rsidRPr="006A315D" w:rsidRDefault="006A315D" w:rsidP="006A315D">
      <w:pPr>
        <w:autoSpaceDE w:val="0"/>
        <w:autoSpaceDN w:val="0"/>
        <w:adjustRightInd w:val="0"/>
        <w:rPr>
          <w:rFonts w:ascii="Calibri" w:hAnsi="Calibri" w:cs="Arial"/>
          <w:bCs/>
        </w:rPr>
      </w:pPr>
      <w:r w:rsidRPr="006A315D">
        <w:rPr>
          <w:rFonts w:ascii="Calibri" w:hAnsi="Calibri" w:cs="Arial"/>
          <w:bCs/>
        </w:rPr>
        <w:t>Οι διενεργήσαντες την κλήρωση</w:t>
      </w:r>
    </w:p>
    <w:p w:rsidR="00C858CB" w:rsidRDefault="00C858CB" w:rsidP="00C858CB">
      <w:pPr>
        <w:ind w:left="-426"/>
        <w:jc w:val="both"/>
      </w:pPr>
    </w:p>
    <w:p w:rsidR="00302A8D" w:rsidRDefault="007D1296" w:rsidP="00C858CB">
      <w:pPr>
        <w:ind w:left="-426"/>
        <w:jc w:val="both"/>
      </w:pPr>
      <w:r>
        <w:t>Ο</w:t>
      </w:r>
      <w:r w:rsidR="00232F23">
        <w:t xml:space="preserve"> </w:t>
      </w:r>
      <w:r w:rsidR="00E87432">
        <w:t>Δ/</w:t>
      </w:r>
      <w:proofErr w:type="spellStart"/>
      <w:r w:rsidR="00E87432">
        <w:t>ντη</w:t>
      </w:r>
      <w:r>
        <w:t>ς</w:t>
      </w:r>
      <w:proofErr w:type="spellEnd"/>
      <w:r>
        <w:t xml:space="preserve"> Ανθρώπινου Δυναμικού</w:t>
      </w:r>
      <w:r w:rsidR="00302A8D">
        <w:t xml:space="preserve">        </w:t>
      </w:r>
      <w:r w:rsidR="00E87432">
        <w:t xml:space="preserve"> </w:t>
      </w:r>
      <w:r w:rsidR="00302A8D">
        <w:t xml:space="preserve">Η </w:t>
      </w:r>
      <w:proofErr w:type="spellStart"/>
      <w:r w:rsidR="00302A8D">
        <w:t>Αναπλ</w:t>
      </w:r>
      <w:proofErr w:type="spellEnd"/>
      <w:r w:rsidR="00302A8D">
        <w:t>. Προϊσταμένη</w:t>
      </w:r>
      <w:r w:rsidR="00232F23">
        <w:t xml:space="preserve">     </w:t>
      </w:r>
      <w:r w:rsidR="00302A8D">
        <w:t xml:space="preserve">      </w:t>
      </w:r>
      <w:r>
        <w:t xml:space="preserve">Για τη Νομική </w:t>
      </w:r>
      <w:r w:rsidR="00302A8D">
        <w:t xml:space="preserve">  Υπηρεσία</w:t>
      </w:r>
      <w:r>
        <w:tab/>
      </w:r>
    </w:p>
    <w:p w:rsidR="00C858CB" w:rsidRDefault="00E87432" w:rsidP="00C858CB">
      <w:pPr>
        <w:ind w:left="-426"/>
        <w:jc w:val="both"/>
      </w:pPr>
      <w:r>
        <w:t xml:space="preserve">   </w:t>
      </w:r>
      <w:r w:rsidR="00302A8D">
        <w:t>&amp; Διοικητικών</w:t>
      </w:r>
      <w:r>
        <w:t xml:space="preserve"> Υπηρεσιών</w:t>
      </w:r>
      <w:r w:rsidR="007D1296">
        <w:tab/>
      </w:r>
      <w:r w:rsidR="00302A8D">
        <w:t xml:space="preserve">            </w:t>
      </w:r>
      <w:r>
        <w:t xml:space="preserve">  </w:t>
      </w:r>
      <w:r w:rsidR="00302A8D">
        <w:t>Τμ. Ανθρώπινου Δυναμικού</w:t>
      </w:r>
    </w:p>
    <w:p w:rsidR="00302A8D" w:rsidRDefault="00302A8D" w:rsidP="00C858CB">
      <w:pPr>
        <w:ind w:left="-426"/>
        <w:jc w:val="both"/>
      </w:pPr>
      <w:r>
        <w:t xml:space="preserve">        </w:t>
      </w:r>
    </w:p>
    <w:p w:rsidR="00302A8D" w:rsidRDefault="00302A8D" w:rsidP="00C858CB">
      <w:pPr>
        <w:ind w:left="-426"/>
        <w:jc w:val="both"/>
      </w:pPr>
    </w:p>
    <w:p w:rsidR="00302A8D" w:rsidRDefault="00302A8D" w:rsidP="00C858CB">
      <w:pPr>
        <w:ind w:left="-426"/>
        <w:jc w:val="both"/>
      </w:pPr>
    </w:p>
    <w:p w:rsidR="00302A8D" w:rsidRDefault="00302A8D" w:rsidP="00C858CB">
      <w:pPr>
        <w:ind w:left="-426"/>
        <w:jc w:val="both"/>
      </w:pPr>
    </w:p>
    <w:p w:rsidR="00302A8D" w:rsidRDefault="00302A8D" w:rsidP="00C858CB">
      <w:pPr>
        <w:ind w:left="-426"/>
        <w:jc w:val="both"/>
      </w:pPr>
      <w:r>
        <w:t xml:space="preserve">Παντελής Τραγγανίδας                     </w:t>
      </w:r>
      <w:r w:rsidR="00E87432">
        <w:t xml:space="preserve">  </w:t>
      </w:r>
      <w:r>
        <w:t>Ανατολή Βαρυτιμιάδου                  Αικατερίνη Πετροπούλου</w:t>
      </w:r>
    </w:p>
    <w:p w:rsidR="00302A8D" w:rsidRDefault="00302A8D" w:rsidP="007D1296">
      <w:pPr>
        <w:ind w:left="2160"/>
        <w:jc w:val="both"/>
      </w:pPr>
    </w:p>
    <w:p w:rsidR="00302A8D" w:rsidRDefault="00302A8D" w:rsidP="007D1296">
      <w:pPr>
        <w:ind w:left="2160"/>
        <w:jc w:val="both"/>
      </w:pPr>
    </w:p>
    <w:p w:rsidR="00302A8D" w:rsidRDefault="00302A8D" w:rsidP="00302A8D">
      <w:pPr>
        <w:ind w:left="2160"/>
        <w:jc w:val="left"/>
      </w:pPr>
    </w:p>
    <w:p w:rsidR="00302A8D" w:rsidRDefault="00302A8D" w:rsidP="007D1296">
      <w:pPr>
        <w:ind w:left="2160"/>
        <w:jc w:val="both"/>
      </w:pPr>
    </w:p>
    <w:p w:rsidR="00C858CB" w:rsidRDefault="007D1296" w:rsidP="007D1296">
      <w:pPr>
        <w:ind w:left="2160"/>
        <w:jc w:val="both"/>
      </w:pPr>
      <w:r>
        <w:t xml:space="preserve">      </w:t>
      </w:r>
    </w:p>
    <w:p w:rsidR="00C858CB" w:rsidRDefault="00C858CB" w:rsidP="00C858CB">
      <w:pPr>
        <w:ind w:left="-426"/>
        <w:jc w:val="both"/>
      </w:pPr>
    </w:p>
    <w:p w:rsidR="00C858CB" w:rsidRDefault="00C858CB" w:rsidP="00C858CB">
      <w:pPr>
        <w:ind w:left="-426"/>
        <w:jc w:val="both"/>
      </w:pPr>
      <w:r>
        <w:t xml:space="preserve"> </w:t>
      </w:r>
    </w:p>
    <w:sectPr w:rsidR="00C858CB" w:rsidSect="00894D3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0FF5"/>
    <w:multiLevelType w:val="hybridMultilevel"/>
    <w:tmpl w:val="D7300104"/>
    <w:lvl w:ilvl="0" w:tplc="64F68C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7AC"/>
    <w:rsid w:val="0002187D"/>
    <w:rsid w:val="000362D4"/>
    <w:rsid w:val="00057303"/>
    <w:rsid w:val="00074A75"/>
    <w:rsid w:val="00123527"/>
    <w:rsid w:val="00181844"/>
    <w:rsid w:val="001D4502"/>
    <w:rsid w:val="00211E1A"/>
    <w:rsid w:val="00230277"/>
    <w:rsid w:val="00232F23"/>
    <w:rsid w:val="00274DCE"/>
    <w:rsid w:val="002E54C7"/>
    <w:rsid w:val="00302A8D"/>
    <w:rsid w:val="0031011F"/>
    <w:rsid w:val="003309AF"/>
    <w:rsid w:val="003467AB"/>
    <w:rsid w:val="00351FF0"/>
    <w:rsid w:val="003701F4"/>
    <w:rsid w:val="00382E7C"/>
    <w:rsid w:val="00394380"/>
    <w:rsid w:val="00395EEE"/>
    <w:rsid w:val="004318EF"/>
    <w:rsid w:val="00440C54"/>
    <w:rsid w:val="00461A2A"/>
    <w:rsid w:val="00462E6E"/>
    <w:rsid w:val="005031DD"/>
    <w:rsid w:val="0057156D"/>
    <w:rsid w:val="005F3347"/>
    <w:rsid w:val="006A315D"/>
    <w:rsid w:val="006C2888"/>
    <w:rsid w:val="007142F7"/>
    <w:rsid w:val="007436C3"/>
    <w:rsid w:val="00756F80"/>
    <w:rsid w:val="00761850"/>
    <w:rsid w:val="007A68D3"/>
    <w:rsid w:val="007D1296"/>
    <w:rsid w:val="008308A8"/>
    <w:rsid w:val="00894AC6"/>
    <w:rsid w:val="00894D32"/>
    <w:rsid w:val="008C52F6"/>
    <w:rsid w:val="00917E98"/>
    <w:rsid w:val="00930EB9"/>
    <w:rsid w:val="00937E22"/>
    <w:rsid w:val="009A0E55"/>
    <w:rsid w:val="009F7563"/>
    <w:rsid w:val="00A470A3"/>
    <w:rsid w:val="00A721AC"/>
    <w:rsid w:val="00B24608"/>
    <w:rsid w:val="00B66677"/>
    <w:rsid w:val="00B86107"/>
    <w:rsid w:val="00BC17CF"/>
    <w:rsid w:val="00C0042D"/>
    <w:rsid w:val="00C229CC"/>
    <w:rsid w:val="00C2739E"/>
    <w:rsid w:val="00C858CB"/>
    <w:rsid w:val="00CC2278"/>
    <w:rsid w:val="00CC7364"/>
    <w:rsid w:val="00CD74BF"/>
    <w:rsid w:val="00D255BC"/>
    <w:rsid w:val="00D33D9A"/>
    <w:rsid w:val="00D454A1"/>
    <w:rsid w:val="00D45E0B"/>
    <w:rsid w:val="00D90C58"/>
    <w:rsid w:val="00DA3C12"/>
    <w:rsid w:val="00DC2ADD"/>
    <w:rsid w:val="00DC55A9"/>
    <w:rsid w:val="00DE07DE"/>
    <w:rsid w:val="00E05BFC"/>
    <w:rsid w:val="00E63AC5"/>
    <w:rsid w:val="00E83E3F"/>
    <w:rsid w:val="00E87432"/>
    <w:rsid w:val="00E902EF"/>
    <w:rsid w:val="00F107AC"/>
    <w:rsid w:val="00FA03D4"/>
    <w:rsid w:val="00FE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07A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07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30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HP280-N2</dc:creator>
  <cp:lastModifiedBy>user</cp:lastModifiedBy>
  <cp:revision>2</cp:revision>
  <cp:lastPrinted>2021-06-28T09:02:00Z</cp:lastPrinted>
  <dcterms:created xsi:type="dcterms:W3CDTF">2021-06-28T10:17:00Z</dcterms:created>
  <dcterms:modified xsi:type="dcterms:W3CDTF">2021-06-28T10:17:00Z</dcterms:modified>
</cp:coreProperties>
</file>